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15026" w:type="dxa"/>
        <w:tblLook w:val="04A0"/>
      </w:tblPr>
      <w:tblGrid>
        <w:gridCol w:w="436"/>
        <w:gridCol w:w="431"/>
        <w:gridCol w:w="775"/>
        <w:gridCol w:w="1687"/>
        <w:gridCol w:w="2375"/>
        <w:gridCol w:w="4349"/>
        <w:gridCol w:w="1600"/>
        <w:gridCol w:w="1601"/>
        <w:gridCol w:w="1772"/>
      </w:tblGrid>
      <w:tr w:rsidR="00917055" w:rsidRPr="00A14138" w:rsidTr="00D944A0">
        <w:tc>
          <w:tcPr>
            <w:tcW w:w="436" w:type="dxa"/>
            <w:vMerge w:val="restart"/>
            <w:textDirection w:val="btLr"/>
            <w:vAlign w:val="center"/>
          </w:tcPr>
          <w:p w:rsidR="00917055" w:rsidRPr="00A14138" w:rsidRDefault="00917055" w:rsidP="00917055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A14138">
              <w:rPr>
                <w:b/>
                <w:sz w:val="18"/>
                <w:szCs w:val="18"/>
              </w:rPr>
              <w:t>EYLÜL</w:t>
            </w:r>
          </w:p>
        </w:tc>
        <w:tc>
          <w:tcPr>
            <w:tcW w:w="431" w:type="dxa"/>
            <w:vAlign w:val="center"/>
          </w:tcPr>
          <w:p w:rsidR="00917055" w:rsidRPr="00A14138" w:rsidRDefault="00917055" w:rsidP="00917055">
            <w:pPr>
              <w:jc w:val="center"/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1</w:t>
            </w:r>
          </w:p>
        </w:tc>
        <w:tc>
          <w:tcPr>
            <w:tcW w:w="775" w:type="dxa"/>
            <w:vAlign w:val="center"/>
          </w:tcPr>
          <w:p w:rsidR="00917055" w:rsidRPr="00A14138" w:rsidRDefault="00917055" w:rsidP="009170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  <w:vAlign w:val="center"/>
          </w:tcPr>
          <w:p w:rsidR="00917055" w:rsidRPr="00A14138" w:rsidRDefault="00917055" w:rsidP="009170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MODÜL 1: </w:t>
            </w:r>
            <w:r w:rsidRPr="00B82D43">
              <w:rPr>
                <w:sz w:val="18"/>
                <w:szCs w:val="18"/>
              </w:rPr>
              <w:t>TEMEL MANTIK DEVRELERİ</w:t>
            </w:r>
          </w:p>
        </w:tc>
        <w:tc>
          <w:tcPr>
            <w:tcW w:w="2375" w:type="dxa"/>
            <w:vAlign w:val="center"/>
          </w:tcPr>
          <w:p w:rsidR="00917055" w:rsidRPr="00A14138" w:rsidRDefault="00917055" w:rsidP="00917055">
            <w:pPr>
              <w:rPr>
                <w:sz w:val="18"/>
                <w:szCs w:val="18"/>
              </w:rPr>
            </w:pPr>
            <w:r w:rsidRPr="00B82D43">
              <w:rPr>
                <w:sz w:val="18"/>
                <w:szCs w:val="18"/>
              </w:rPr>
              <w:t>A.İş sağlığı ve güvenliği tedbirleri doğrultusunda işlemin hatasız olmasına dikkat ederek sayı sistemleri ile ilgili işlemi tekniğine uygun yapar.</w:t>
            </w:r>
          </w:p>
        </w:tc>
        <w:tc>
          <w:tcPr>
            <w:tcW w:w="4349" w:type="dxa"/>
            <w:vAlign w:val="center"/>
          </w:tcPr>
          <w:p w:rsidR="00917055" w:rsidRPr="00B82D43" w:rsidRDefault="00917055" w:rsidP="00917055">
            <w:pPr>
              <w:rPr>
                <w:sz w:val="18"/>
                <w:szCs w:val="18"/>
              </w:rPr>
            </w:pPr>
            <w:r w:rsidRPr="00B82D43">
              <w:rPr>
                <w:sz w:val="18"/>
                <w:szCs w:val="18"/>
              </w:rPr>
              <w:t>1.Sayı sistemlerini açıklar.</w:t>
            </w:r>
          </w:p>
          <w:p w:rsidR="00917055" w:rsidRPr="00A14138" w:rsidRDefault="00917055" w:rsidP="00917055">
            <w:pPr>
              <w:rPr>
                <w:sz w:val="18"/>
                <w:szCs w:val="18"/>
              </w:rPr>
            </w:pPr>
            <w:r w:rsidRPr="00B82D43">
              <w:rPr>
                <w:sz w:val="18"/>
                <w:szCs w:val="18"/>
              </w:rPr>
              <w:t>2.Sayı sistemlerinin dönüştürülmesini açıklar</w:t>
            </w:r>
          </w:p>
        </w:tc>
        <w:tc>
          <w:tcPr>
            <w:tcW w:w="1600" w:type="dxa"/>
          </w:tcPr>
          <w:p w:rsidR="00917055" w:rsidRPr="00A653EB" w:rsidRDefault="00917055" w:rsidP="00917055">
            <w:pPr>
              <w:rPr>
                <w:sz w:val="16"/>
                <w:szCs w:val="16"/>
              </w:rPr>
            </w:pPr>
            <w:r w:rsidRPr="00A653EB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917055" w:rsidRPr="00A653EB" w:rsidRDefault="00917055" w:rsidP="00917055">
            <w:pPr>
              <w:rPr>
                <w:sz w:val="16"/>
                <w:szCs w:val="16"/>
              </w:rPr>
            </w:pPr>
            <w:r w:rsidRPr="00A653EB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917055" w:rsidRPr="00107AD0" w:rsidRDefault="00917055" w:rsidP="00917055">
            <w:pPr>
              <w:rPr>
                <w:sz w:val="18"/>
                <w:szCs w:val="18"/>
              </w:rPr>
            </w:pPr>
            <w:r w:rsidRPr="00107AD0">
              <w:rPr>
                <w:sz w:val="18"/>
                <w:szCs w:val="18"/>
              </w:rPr>
              <w:t>İlköğretim Haftası</w:t>
            </w:r>
          </w:p>
          <w:p w:rsidR="00917055" w:rsidRDefault="00917055" w:rsidP="00917055">
            <w:pPr>
              <w:rPr>
                <w:sz w:val="18"/>
                <w:szCs w:val="18"/>
              </w:rPr>
            </w:pPr>
            <w:r w:rsidRPr="00107AD0">
              <w:rPr>
                <w:sz w:val="18"/>
                <w:szCs w:val="18"/>
              </w:rPr>
              <w:t>15 Temmuz</w:t>
            </w:r>
          </w:p>
          <w:p w:rsidR="00917055" w:rsidRPr="00107AD0" w:rsidRDefault="00917055" w:rsidP="00917055">
            <w:pPr>
              <w:rPr>
                <w:sz w:val="18"/>
                <w:szCs w:val="18"/>
              </w:rPr>
            </w:pPr>
          </w:p>
          <w:p w:rsidR="00917055" w:rsidRPr="00A14138" w:rsidRDefault="00917055" w:rsidP="00917055">
            <w:pPr>
              <w:rPr>
                <w:sz w:val="18"/>
                <w:szCs w:val="18"/>
              </w:rPr>
            </w:pPr>
            <w:r w:rsidRPr="00107AD0">
              <w:rPr>
                <w:sz w:val="18"/>
                <w:szCs w:val="18"/>
              </w:rPr>
              <w:t>Çanakkale'den Gazze'ye Bağımsızlık Ruhu Ve Vatan Sevgisi</w:t>
            </w:r>
          </w:p>
        </w:tc>
      </w:tr>
      <w:tr w:rsidR="00B82D43" w:rsidRPr="00A14138" w:rsidTr="00D944A0">
        <w:tc>
          <w:tcPr>
            <w:tcW w:w="436" w:type="dxa"/>
            <w:vMerge/>
            <w:textDirection w:val="btLr"/>
            <w:vAlign w:val="center"/>
          </w:tcPr>
          <w:p w:rsidR="00B82D43" w:rsidRPr="00A14138" w:rsidRDefault="00B82D43" w:rsidP="00B82D43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B82D43" w:rsidRPr="00A14138" w:rsidRDefault="00B82D43" w:rsidP="00B82D43">
            <w:pPr>
              <w:jc w:val="center"/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2</w:t>
            </w:r>
          </w:p>
        </w:tc>
        <w:tc>
          <w:tcPr>
            <w:tcW w:w="775" w:type="dxa"/>
            <w:vAlign w:val="center"/>
          </w:tcPr>
          <w:p w:rsidR="00B82D43" w:rsidRPr="00A14138" w:rsidRDefault="00B82D43" w:rsidP="00B82D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B82D43" w:rsidRPr="00A14138" w:rsidRDefault="00B82D43" w:rsidP="00B82D43">
            <w:pPr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B82D43" w:rsidRPr="00A14138" w:rsidRDefault="00B82D43" w:rsidP="00B82D43">
            <w:pPr>
              <w:rPr>
                <w:sz w:val="18"/>
                <w:szCs w:val="18"/>
              </w:rPr>
            </w:pPr>
            <w:r w:rsidRPr="00B82D43">
              <w:rPr>
                <w:sz w:val="18"/>
                <w:szCs w:val="18"/>
              </w:rPr>
              <w:t>A.İş sağlığı ve güvenliği tedbirleri doğrultusunda işlemin hatasız olmasına dikkat ederek sayı sistemleri ile ilgili işlemi tekniğine uygun yapar.</w:t>
            </w:r>
          </w:p>
        </w:tc>
        <w:tc>
          <w:tcPr>
            <w:tcW w:w="4349" w:type="dxa"/>
            <w:vAlign w:val="center"/>
          </w:tcPr>
          <w:p w:rsidR="00B82D43" w:rsidRPr="00A14138" w:rsidRDefault="00B82D43" w:rsidP="00B82D43">
            <w:pPr>
              <w:rPr>
                <w:sz w:val="18"/>
                <w:szCs w:val="18"/>
              </w:rPr>
            </w:pPr>
            <w:r w:rsidRPr="00B82D43">
              <w:rPr>
                <w:sz w:val="18"/>
                <w:szCs w:val="18"/>
              </w:rPr>
              <w:t>3.İkili sayılı sisteminde toplama ve çıkarma işlemlerini açıklar.</w:t>
            </w:r>
          </w:p>
        </w:tc>
        <w:tc>
          <w:tcPr>
            <w:tcW w:w="1600" w:type="dxa"/>
          </w:tcPr>
          <w:p w:rsidR="00B82D43" w:rsidRPr="00A14138" w:rsidRDefault="00B82D43" w:rsidP="00B82D43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B82D43" w:rsidRPr="00A14138" w:rsidRDefault="00B82D43" w:rsidP="00B82D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772" w:type="dxa"/>
          </w:tcPr>
          <w:p w:rsidR="00B82D43" w:rsidRPr="00A14138" w:rsidRDefault="00B82D43" w:rsidP="00B82D43">
            <w:pPr>
              <w:rPr>
                <w:sz w:val="18"/>
                <w:szCs w:val="18"/>
              </w:rPr>
            </w:pPr>
          </w:p>
        </w:tc>
      </w:tr>
      <w:tr w:rsidR="00B82D43" w:rsidRPr="00A14138" w:rsidTr="00D944A0">
        <w:tc>
          <w:tcPr>
            <w:tcW w:w="436" w:type="dxa"/>
            <w:vMerge/>
            <w:textDirection w:val="btLr"/>
            <w:vAlign w:val="center"/>
          </w:tcPr>
          <w:p w:rsidR="00B82D43" w:rsidRPr="00A14138" w:rsidRDefault="00B82D43" w:rsidP="00B82D43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B82D43" w:rsidRPr="00A14138" w:rsidRDefault="00B82D43" w:rsidP="00B82D43">
            <w:pPr>
              <w:jc w:val="center"/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3</w:t>
            </w:r>
          </w:p>
        </w:tc>
        <w:tc>
          <w:tcPr>
            <w:tcW w:w="775" w:type="dxa"/>
            <w:vAlign w:val="center"/>
          </w:tcPr>
          <w:p w:rsidR="00B82D43" w:rsidRPr="00A14138" w:rsidRDefault="00B82D43" w:rsidP="00B82D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B82D43" w:rsidRPr="00A14138" w:rsidRDefault="00B82D43" w:rsidP="00B82D4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B82D43" w:rsidRPr="00A14138" w:rsidRDefault="00B82D43" w:rsidP="00B82D43">
            <w:pPr>
              <w:rPr>
                <w:sz w:val="18"/>
                <w:szCs w:val="18"/>
              </w:rPr>
            </w:pPr>
            <w:r w:rsidRPr="00B82D43">
              <w:rPr>
                <w:sz w:val="18"/>
                <w:szCs w:val="18"/>
              </w:rPr>
              <w:t>B.İş sağlığı ve güvenliği tedbirleri doğrultusunda uygun malzemeleri kullanarak şema ve lojik entegre kataloglarına göre mantıksal kapı devrelerini kurar.</w:t>
            </w:r>
          </w:p>
        </w:tc>
        <w:tc>
          <w:tcPr>
            <w:tcW w:w="4349" w:type="dxa"/>
            <w:vAlign w:val="center"/>
          </w:tcPr>
          <w:p w:rsidR="00917055" w:rsidRDefault="00917055" w:rsidP="00B82D43">
            <w:pPr>
              <w:rPr>
                <w:sz w:val="18"/>
                <w:szCs w:val="18"/>
              </w:rPr>
            </w:pPr>
          </w:p>
          <w:p w:rsidR="00B82D43" w:rsidRPr="00917055" w:rsidRDefault="00B82D43" w:rsidP="00B82D43">
            <w:pPr>
              <w:rPr>
                <w:sz w:val="18"/>
                <w:szCs w:val="18"/>
              </w:rPr>
            </w:pPr>
            <w:r w:rsidRPr="00917055">
              <w:rPr>
                <w:sz w:val="18"/>
                <w:szCs w:val="18"/>
              </w:rPr>
              <w:t>1.Mantıksal (Lojik) kapıların sembollerini çizerek anlatır.</w:t>
            </w:r>
          </w:p>
          <w:p w:rsidR="00B82D43" w:rsidRPr="00917055" w:rsidRDefault="00B82D43" w:rsidP="00B82D43">
            <w:pPr>
              <w:rPr>
                <w:sz w:val="18"/>
                <w:szCs w:val="18"/>
              </w:rPr>
            </w:pPr>
            <w:r w:rsidRPr="00917055">
              <w:rPr>
                <w:sz w:val="18"/>
                <w:szCs w:val="18"/>
              </w:rPr>
              <w:t>2.Mantıksal (Lojik) kapıların mantıksal çıkış ifadelerini açıklar.</w:t>
            </w:r>
          </w:p>
          <w:p w:rsidR="00B82D43" w:rsidRPr="00917055" w:rsidRDefault="00B82D43" w:rsidP="00B82D43">
            <w:pPr>
              <w:rPr>
                <w:sz w:val="18"/>
                <w:szCs w:val="18"/>
              </w:rPr>
            </w:pPr>
            <w:r w:rsidRPr="00917055">
              <w:rPr>
                <w:sz w:val="18"/>
                <w:szCs w:val="18"/>
              </w:rPr>
              <w:t>3.Mantıksal (Lojik) kapıların elektrik devre eşdeğerlerini çizerek anlatır.</w:t>
            </w:r>
          </w:p>
          <w:p w:rsidR="00B82D43" w:rsidRDefault="00B82D43" w:rsidP="00B82D43">
            <w:pPr>
              <w:rPr>
                <w:sz w:val="18"/>
                <w:szCs w:val="18"/>
              </w:rPr>
            </w:pPr>
            <w:r w:rsidRPr="00917055">
              <w:rPr>
                <w:sz w:val="18"/>
                <w:szCs w:val="18"/>
              </w:rPr>
              <w:t>4.Mantıksal (Lojik) kapıların doğruluk tablolarını çizerek anlatır.</w:t>
            </w:r>
          </w:p>
          <w:p w:rsidR="00917055" w:rsidRPr="00917055" w:rsidRDefault="00917055" w:rsidP="00B82D43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B82D43" w:rsidRPr="00A653EB" w:rsidRDefault="00B82D43" w:rsidP="00B82D43">
            <w:pPr>
              <w:rPr>
                <w:sz w:val="16"/>
                <w:szCs w:val="16"/>
              </w:rPr>
            </w:pPr>
            <w:r w:rsidRPr="00A653EB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B82D43" w:rsidRPr="00A653EB" w:rsidRDefault="00B82D43" w:rsidP="00B82D43">
            <w:pPr>
              <w:rPr>
                <w:sz w:val="16"/>
                <w:szCs w:val="16"/>
              </w:rPr>
            </w:pPr>
            <w:r w:rsidRPr="00A653EB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B82D43" w:rsidRPr="00A14138" w:rsidRDefault="00B82D43" w:rsidP="00B82D43">
            <w:pPr>
              <w:rPr>
                <w:sz w:val="18"/>
                <w:szCs w:val="18"/>
              </w:rPr>
            </w:pPr>
          </w:p>
        </w:tc>
      </w:tr>
      <w:tr w:rsidR="00B82D43" w:rsidRPr="00A14138" w:rsidTr="00D944A0">
        <w:tc>
          <w:tcPr>
            <w:tcW w:w="436" w:type="dxa"/>
            <w:textDirection w:val="btLr"/>
            <w:vAlign w:val="center"/>
          </w:tcPr>
          <w:p w:rsidR="00B82D43" w:rsidRPr="00A14138" w:rsidRDefault="00B82D43" w:rsidP="00B82D43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B82D43" w:rsidRPr="00A14138" w:rsidRDefault="00B82D43" w:rsidP="00B82D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75" w:type="dxa"/>
            <w:vAlign w:val="center"/>
          </w:tcPr>
          <w:p w:rsidR="00B82D43" w:rsidRPr="00A14138" w:rsidRDefault="00B82D43" w:rsidP="00B82D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B82D43" w:rsidRPr="00A14138" w:rsidRDefault="00B82D43" w:rsidP="00B82D43">
            <w:pPr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B82D43" w:rsidRPr="00A14138" w:rsidRDefault="00B82D43" w:rsidP="00B82D43">
            <w:pPr>
              <w:rPr>
                <w:sz w:val="18"/>
                <w:szCs w:val="18"/>
              </w:rPr>
            </w:pPr>
            <w:r w:rsidRPr="00B82D43">
              <w:rPr>
                <w:sz w:val="18"/>
                <w:szCs w:val="18"/>
              </w:rPr>
              <w:t>B.İş sağlığı ve güvenliği tedbirleri doğrultusunda uygun malzemeleri kullanarak şema ve lojik entegre kataloglarına göre mantıksal kapı devrelerini kurar.</w:t>
            </w:r>
          </w:p>
        </w:tc>
        <w:tc>
          <w:tcPr>
            <w:tcW w:w="4349" w:type="dxa"/>
            <w:vAlign w:val="center"/>
          </w:tcPr>
          <w:p w:rsidR="00917055" w:rsidRDefault="00917055" w:rsidP="004F4370">
            <w:pPr>
              <w:rPr>
                <w:sz w:val="18"/>
                <w:szCs w:val="18"/>
              </w:rPr>
            </w:pPr>
          </w:p>
          <w:p w:rsidR="004F4370" w:rsidRPr="00917055" w:rsidRDefault="004F4370" w:rsidP="004F4370">
            <w:pPr>
              <w:rPr>
                <w:sz w:val="18"/>
                <w:szCs w:val="18"/>
              </w:rPr>
            </w:pPr>
            <w:r w:rsidRPr="00917055">
              <w:rPr>
                <w:sz w:val="18"/>
                <w:szCs w:val="18"/>
              </w:rPr>
              <w:t>5.Mantıksal (Lojik) kapıların entegre çeşitlerini açıklar.</w:t>
            </w:r>
          </w:p>
          <w:p w:rsidR="004F4370" w:rsidRPr="00917055" w:rsidRDefault="004F4370" w:rsidP="004F4370">
            <w:pPr>
              <w:rPr>
                <w:sz w:val="18"/>
                <w:szCs w:val="18"/>
              </w:rPr>
            </w:pPr>
            <w:r w:rsidRPr="00917055">
              <w:rPr>
                <w:sz w:val="18"/>
                <w:szCs w:val="18"/>
              </w:rPr>
              <w:t>6.Lojik entegrelerin bağlantısını çizerek anlatır.</w:t>
            </w:r>
          </w:p>
          <w:p w:rsidR="004F4370" w:rsidRPr="00917055" w:rsidRDefault="004F4370" w:rsidP="004F4370">
            <w:pPr>
              <w:rPr>
                <w:sz w:val="18"/>
                <w:szCs w:val="18"/>
              </w:rPr>
            </w:pPr>
            <w:r w:rsidRPr="00917055">
              <w:rPr>
                <w:sz w:val="18"/>
                <w:szCs w:val="18"/>
              </w:rPr>
              <w:t>7.Çıkış sinyali dalga formunu (çıkış zaman diyagramını) çizerek açıklar.</w:t>
            </w:r>
          </w:p>
          <w:p w:rsidR="004F4370" w:rsidRPr="00917055" w:rsidRDefault="004F4370" w:rsidP="004F4370">
            <w:pPr>
              <w:rPr>
                <w:sz w:val="18"/>
                <w:szCs w:val="18"/>
              </w:rPr>
            </w:pPr>
            <w:r w:rsidRPr="00917055">
              <w:rPr>
                <w:sz w:val="18"/>
                <w:szCs w:val="18"/>
              </w:rPr>
              <w:t>8.Mantıksal (Lojik) kapılarla devre kurmayı çizerek anlatır.</w:t>
            </w:r>
          </w:p>
          <w:p w:rsidR="00B82D43" w:rsidRDefault="004F4370" w:rsidP="004F4370">
            <w:pPr>
              <w:rPr>
                <w:sz w:val="18"/>
                <w:szCs w:val="18"/>
              </w:rPr>
            </w:pPr>
            <w:r w:rsidRPr="00917055">
              <w:rPr>
                <w:sz w:val="18"/>
                <w:szCs w:val="18"/>
              </w:rPr>
              <w:t>9.TTL ve CMOS entegrelerin özelliklerini ayırt eder.</w:t>
            </w:r>
          </w:p>
          <w:p w:rsidR="00917055" w:rsidRPr="00917055" w:rsidRDefault="00917055" w:rsidP="004F4370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B82D43" w:rsidRPr="00A653EB" w:rsidRDefault="00B82D43" w:rsidP="00B82D43">
            <w:pPr>
              <w:rPr>
                <w:sz w:val="16"/>
                <w:szCs w:val="16"/>
              </w:rPr>
            </w:pPr>
            <w:r w:rsidRPr="00A653EB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B82D43" w:rsidRPr="00A653EB" w:rsidRDefault="00B82D43" w:rsidP="00B82D43">
            <w:pPr>
              <w:rPr>
                <w:sz w:val="16"/>
                <w:szCs w:val="16"/>
              </w:rPr>
            </w:pPr>
            <w:r w:rsidRPr="00A653EB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B82D43" w:rsidRPr="00A14138" w:rsidRDefault="00B82D43" w:rsidP="00B82D43">
            <w:pPr>
              <w:rPr>
                <w:sz w:val="18"/>
                <w:szCs w:val="18"/>
              </w:rPr>
            </w:pPr>
          </w:p>
        </w:tc>
      </w:tr>
      <w:tr w:rsidR="00B82D43" w:rsidRPr="00A14138" w:rsidTr="00D944A0">
        <w:tc>
          <w:tcPr>
            <w:tcW w:w="436" w:type="dxa"/>
            <w:vMerge w:val="restart"/>
            <w:textDirection w:val="btLr"/>
            <w:vAlign w:val="center"/>
          </w:tcPr>
          <w:p w:rsidR="00B82D43" w:rsidRPr="00A14138" w:rsidRDefault="00B82D43" w:rsidP="00B82D43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A14138">
              <w:rPr>
                <w:b/>
                <w:sz w:val="18"/>
                <w:szCs w:val="18"/>
              </w:rPr>
              <w:lastRenderedPageBreak/>
              <w:t>EKİM</w:t>
            </w:r>
          </w:p>
        </w:tc>
        <w:tc>
          <w:tcPr>
            <w:tcW w:w="431" w:type="dxa"/>
            <w:vAlign w:val="center"/>
          </w:tcPr>
          <w:p w:rsidR="00B82D43" w:rsidRPr="00A14138" w:rsidRDefault="00B82D43" w:rsidP="00B82D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75" w:type="dxa"/>
            <w:vAlign w:val="center"/>
          </w:tcPr>
          <w:p w:rsidR="00B82D43" w:rsidRPr="00A14138" w:rsidRDefault="00B82D43" w:rsidP="00B82D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B82D43" w:rsidRPr="00A14138" w:rsidRDefault="00B82D43" w:rsidP="00B82D4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B82D43" w:rsidRPr="00A14138" w:rsidRDefault="004F4370" w:rsidP="00B82D43">
            <w:pPr>
              <w:rPr>
                <w:sz w:val="18"/>
                <w:szCs w:val="18"/>
              </w:rPr>
            </w:pPr>
            <w:r w:rsidRPr="004F4370">
              <w:rPr>
                <w:sz w:val="18"/>
                <w:szCs w:val="18"/>
              </w:rPr>
              <w:t>C.İş sağlığı ve güvenliği tedbirleri doğrultusunda mantık devrelerinin en sade halini bulmaya özen göstererek boolean matematiği ile sadeleştirir.</w:t>
            </w:r>
          </w:p>
        </w:tc>
        <w:tc>
          <w:tcPr>
            <w:tcW w:w="4349" w:type="dxa"/>
            <w:vAlign w:val="center"/>
          </w:tcPr>
          <w:p w:rsidR="004F4370" w:rsidRPr="00917055" w:rsidRDefault="004F4370" w:rsidP="004F4370">
            <w:pPr>
              <w:rPr>
                <w:sz w:val="18"/>
                <w:szCs w:val="18"/>
              </w:rPr>
            </w:pPr>
            <w:r w:rsidRPr="00917055">
              <w:rPr>
                <w:sz w:val="18"/>
                <w:szCs w:val="18"/>
              </w:rPr>
              <w:t>1.Boolean matematiği sembollerini açıklar.</w:t>
            </w:r>
          </w:p>
          <w:p w:rsidR="004F4370" w:rsidRPr="00917055" w:rsidRDefault="004F4370" w:rsidP="004F4370">
            <w:pPr>
              <w:rPr>
                <w:sz w:val="18"/>
                <w:szCs w:val="18"/>
              </w:rPr>
            </w:pPr>
            <w:r w:rsidRPr="00917055">
              <w:rPr>
                <w:sz w:val="18"/>
                <w:szCs w:val="18"/>
              </w:rPr>
              <w:t>2.Boolean matematiği kurallarını matematiksel ifadelerle, lojik kapılarla ve elektrik devreleriyle açıklar.</w:t>
            </w:r>
          </w:p>
          <w:p w:rsidR="004F4370" w:rsidRPr="00917055" w:rsidRDefault="004F4370" w:rsidP="004F4370">
            <w:pPr>
              <w:rPr>
                <w:sz w:val="18"/>
                <w:szCs w:val="18"/>
              </w:rPr>
            </w:pPr>
            <w:r w:rsidRPr="00917055">
              <w:rPr>
                <w:sz w:val="18"/>
                <w:szCs w:val="18"/>
              </w:rPr>
              <w:t>3.De Morgan kurallarını matematiksel ifadelerle ve lojik kapılarla açıklar.</w:t>
            </w:r>
          </w:p>
          <w:p w:rsidR="00B82D43" w:rsidRPr="00917055" w:rsidRDefault="004F4370" w:rsidP="004F4370">
            <w:pPr>
              <w:rPr>
                <w:sz w:val="18"/>
                <w:szCs w:val="18"/>
              </w:rPr>
            </w:pPr>
            <w:r w:rsidRPr="00917055">
              <w:rPr>
                <w:sz w:val="18"/>
                <w:szCs w:val="18"/>
              </w:rPr>
              <w:t>4.Boolean matematiği kuralları ile sadeleştirme aşamalarını sıralar.</w:t>
            </w:r>
          </w:p>
        </w:tc>
        <w:tc>
          <w:tcPr>
            <w:tcW w:w="1600" w:type="dxa"/>
          </w:tcPr>
          <w:p w:rsidR="00B82D43" w:rsidRPr="00A653EB" w:rsidRDefault="00B82D43" w:rsidP="00B82D43">
            <w:pPr>
              <w:rPr>
                <w:sz w:val="16"/>
                <w:szCs w:val="16"/>
              </w:rPr>
            </w:pPr>
            <w:r w:rsidRPr="00A653EB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B82D43" w:rsidRPr="00A653EB" w:rsidRDefault="00B82D43" w:rsidP="00B82D43">
            <w:pPr>
              <w:rPr>
                <w:sz w:val="16"/>
                <w:szCs w:val="16"/>
              </w:rPr>
            </w:pPr>
            <w:r w:rsidRPr="00A653EB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B82D43" w:rsidRPr="00A14138" w:rsidRDefault="00B82D43" w:rsidP="00B82D43">
            <w:pPr>
              <w:rPr>
                <w:sz w:val="18"/>
                <w:szCs w:val="18"/>
              </w:rPr>
            </w:pPr>
          </w:p>
        </w:tc>
      </w:tr>
      <w:tr w:rsidR="00B82D43" w:rsidRPr="00A14138" w:rsidTr="00D944A0">
        <w:tc>
          <w:tcPr>
            <w:tcW w:w="436" w:type="dxa"/>
            <w:vMerge/>
            <w:textDirection w:val="btLr"/>
            <w:vAlign w:val="center"/>
          </w:tcPr>
          <w:p w:rsidR="00B82D43" w:rsidRPr="00A14138" w:rsidRDefault="00B82D43" w:rsidP="00B82D43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B82D43" w:rsidRPr="00A14138" w:rsidRDefault="00B82D43" w:rsidP="00B82D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 w:rsidR="00B82D43" w:rsidRPr="00A14138" w:rsidRDefault="00B82D43" w:rsidP="00B82D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B82D43" w:rsidRPr="00A14138" w:rsidRDefault="00B82D43" w:rsidP="00B82D43">
            <w:pPr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B82D43" w:rsidRPr="00A14138" w:rsidRDefault="004F4370" w:rsidP="00B82D43">
            <w:pPr>
              <w:rPr>
                <w:sz w:val="18"/>
                <w:szCs w:val="18"/>
              </w:rPr>
            </w:pPr>
            <w:r w:rsidRPr="004F4370">
              <w:rPr>
                <w:sz w:val="18"/>
                <w:szCs w:val="18"/>
              </w:rPr>
              <w:t>D.İş sağlığı ve güvenliği tedbirleri doğrultusunda mantık devrelerinin en sade halini bulmaya özen göstererek karnough haritası ile sadeleştirir.</w:t>
            </w:r>
          </w:p>
        </w:tc>
        <w:tc>
          <w:tcPr>
            <w:tcW w:w="4349" w:type="dxa"/>
            <w:vAlign w:val="center"/>
          </w:tcPr>
          <w:p w:rsidR="004F4370" w:rsidRPr="004F4370" w:rsidRDefault="004F4370" w:rsidP="004F4370">
            <w:pPr>
              <w:rPr>
                <w:sz w:val="18"/>
                <w:szCs w:val="18"/>
              </w:rPr>
            </w:pPr>
            <w:r w:rsidRPr="004F4370">
              <w:rPr>
                <w:sz w:val="18"/>
                <w:szCs w:val="18"/>
              </w:rPr>
              <w:t>1.Karnough haritasını çizerek açıklar.</w:t>
            </w:r>
          </w:p>
          <w:p w:rsidR="00B82D43" w:rsidRPr="00A14138" w:rsidRDefault="004F4370" w:rsidP="004F4370">
            <w:pPr>
              <w:rPr>
                <w:sz w:val="18"/>
                <w:szCs w:val="18"/>
              </w:rPr>
            </w:pPr>
            <w:r w:rsidRPr="004F4370">
              <w:rPr>
                <w:sz w:val="18"/>
                <w:szCs w:val="18"/>
              </w:rPr>
              <w:t>2.Karnough haritası ile sadeleştirme aşamalarını sıralar.</w:t>
            </w:r>
          </w:p>
        </w:tc>
        <w:tc>
          <w:tcPr>
            <w:tcW w:w="1600" w:type="dxa"/>
          </w:tcPr>
          <w:p w:rsidR="00B82D43" w:rsidRPr="00A14138" w:rsidRDefault="00B82D43" w:rsidP="00B82D43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B82D43" w:rsidRPr="00A14138" w:rsidRDefault="00B82D43" w:rsidP="00B82D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772" w:type="dxa"/>
          </w:tcPr>
          <w:p w:rsidR="00B82D43" w:rsidRPr="00A14138" w:rsidRDefault="00B82D43" w:rsidP="00B82D43">
            <w:pPr>
              <w:rPr>
                <w:sz w:val="18"/>
                <w:szCs w:val="18"/>
              </w:rPr>
            </w:pPr>
          </w:p>
        </w:tc>
      </w:tr>
      <w:tr w:rsidR="00B82D43" w:rsidRPr="00A14138" w:rsidTr="00D944A0">
        <w:tc>
          <w:tcPr>
            <w:tcW w:w="436" w:type="dxa"/>
            <w:vMerge/>
            <w:textDirection w:val="btLr"/>
            <w:vAlign w:val="center"/>
          </w:tcPr>
          <w:p w:rsidR="00B82D43" w:rsidRPr="00A14138" w:rsidRDefault="00B82D43" w:rsidP="00B82D43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B82D43" w:rsidRPr="00A14138" w:rsidRDefault="00B82D43" w:rsidP="00B82D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75" w:type="dxa"/>
            <w:vAlign w:val="center"/>
          </w:tcPr>
          <w:p w:rsidR="00B82D43" w:rsidRPr="00A14138" w:rsidRDefault="00B82D43" w:rsidP="00B82D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692494" w:rsidRDefault="00692494" w:rsidP="00B82D43">
            <w:pPr>
              <w:jc w:val="center"/>
              <w:rPr>
                <w:sz w:val="18"/>
                <w:szCs w:val="18"/>
              </w:rPr>
            </w:pPr>
          </w:p>
          <w:p w:rsidR="00692494" w:rsidRDefault="00692494" w:rsidP="00B82D43">
            <w:pPr>
              <w:jc w:val="center"/>
              <w:rPr>
                <w:sz w:val="18"/>
                <w:szCs w:val="18"/>
              </w:rPr>
            </w:pPr>
          </w:p>
          <w:p w:rsidR="00B82D43" w:rsidRPr="00A14138" w:rsidRDefault="00692494" w:rsidP="00B82D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MODÜL 2: </w:t>
            </w:r>
            <w:r w:rsidRPr="00692494">
              <w:rPr>
                <w:sz w:val="18"/>
                <w:szCs w:val="18"/>
              </w:rPr>
              <w:t>BİLEŞİK MANTIK DEVRELERİ</w:t>
            </w:r>
          </w:p>
        </w:tc>
        <w:tc>
          <w:tcPr>
            <w:tcW w:w="2375" w:type="dxa"/>
            <w:vAlign w:val="center"/>
          </w:tcPr>
          <w:p w:rsidR="00B82D43" w:rsidRPr="00A14138" w:rsidRDefault="00310440" w:rsidP="00B82D43">
            <w:pPr>
              <w:rPr>
                <w:sz w:val="18"/>
                <w:szCs w:val="18"/>
              </w:rPr>
            </w:pPr>
            <w:r w:rsidRPr="00310440">
              <w:rPr>
                <w:sz w:val="18"/>
                <w:szCs w:val="18"/>
              </w:rPr>
              <w:t>A.Şemaya, lojik entegre kataloglarına ve iş sağlığı ve güvenliği kurallarına göre uygun malzeme ile kodlayıcı (Encoder) devrelerini kurar.</w:t>
            </w:r>
          </w:p>
        </w:tc>
        <w:tc>
          <w:tcPr>
            <w:tcW w:w="4349" w:type="dxa"/>
            <w:vAlign w:val="center"/>
          </w:tcPr>
          <w:p w:rsidR="00310440" w:rsidRPr="00310440" w:rsidRDefault="00310440" w:rsidP="00310440">
            <w:pPr>
              <w:rPr>
                <w:sz w:val="18"/>
                <w:szCs w:val="18"/>
              </w:rPr>
            </w:pPr>
            <w:r w:rsidRPr="00310440">
              <w:rPr>
                <w:sz w:val="18"/>
                <w:szCs w:val="18"/>
              </w:rPr>
              <w:t>1.Kod, kodlama ve kodlayıcı tanımını açıklar.</w:t>
            </w:r>
          </w:p>
          <w:p w:rsidR="00B82D43" w:rsidRPr="00A14138" w:rsidRDefault="00310440" w:rsidP="00310440">
            <w:pPr>
              <w:rPr>
                <w:sz w:val="18"/>
                <w:szCs w:val="18"/>
              </w:rPr>
            </w:pPr>
            <w:r w:rsidRPr="00310440">
              <w:rPr>
                <w:sz w:val="18"/>
                <w:szCs w:val="18"/>
              </w:rPr>
              <w:t xml:space="preserve">2.Kodlayıcı devresinin blok şemasını çizerek açıklar. </w:t>
            </w:r>
          </w:p>
        </w:tc>
        <w:tc>
          <w:tcPr>
            <w:tcW w:w="1600" w:type="dxa"/>
          </w:tcPr>
          <w:p w:rsidR="00B82D43" w:rsidRPr="00304381" w:rsidRDefault="00B82D43" w:rsidP="00B82D43">
            <w:pPr>
              <w:rPr>
                <w:sz w:val="16"/>
                <w:szCs w:val="16"/>
              </w:rPr>
            </w:pPr>
            <w:r w:rsidRPr="00304381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B82D43" w:rsidRPr="00304381" w:rsidRDefault="00B82D43" w:rsidP="00B82D43">
            <w:pPr>
              <w:rPr>
                <w:sz w:val="16"/>
                <w:szCs w:val="16"/>
              </w:rPr>
            </w:pPr>
            <w:r w:rsidRPr="00304381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B82D43" w:rsidRDefault="00B82D43" w:rsidP="00B82D43">
            <w:pPr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29 Ekim Cumhuriyet Bayramı</w:t>
            </w:r>
          </w:p>
          <w:p w:rsidR="00B82D43" w:rsidRPr="00A14138" w:rsidRDefault="00B82D43" w:rsidP="00B82D43">
            <w:pPr>
              <w:rPr>
                <w:sz w:val="18"/>
                <w:szCs w:val="18"/>
              </w:rPr>
            </w:pPr>
          </w:p>
        </w:tc>
      </w:tr>
      <w:tr w:rsidR="00310440" w:rsidRPr="00A14138" w:rsidTr="00D944A0">
        <w:tc>
          <w:tcPr>
            <w:tcW w:w="436" w:type="dxa"/>
            <w:vMerge/>
            <w:textDirection w:val="btLr"/>
            <w:vAlign w:val="center"/>
          </w:tcPr>
          <w:p w:rsidR="00310440" w:rsidRPr="00A14138" w:rsidRDefault="00310440" w:rsidP="00310440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310440" w:rsidRPr="00A14138" w:rsidRDefault="00310440" w:rsidP="003104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75" w:type="dxa"/>
            <w:vAlign w:val="center"/>
          </w:tcPr>
          <w:p w:rsidR="00310440" w:rsidRPr="00A14138" w:rsidRDefault="00310440" w:rsidP="003104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310440" w:rsidRPr="00A14138" w:rsidRDefault="00310440" w:rsidP="00310440">
            <w:pPr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310440" w:rsidRPr="00A14138" w:rsidRDefault="00310440" w:rsidP="00310440">
            <w:pPr>
              <w:rPr>
                <w:sz w:val="18"/>
                <w:szCs w:val="18"/>
              </w:rPr>
            </w:pPr>
            <w:r w:rsidRPr="00310440">
              <w:rPr>
                <w:sz w:val="18"/>
                <w:szCs w:val="18"/>
              </w:rPr>
              <w:t>A.Şemaya, lojik entegre kataloglarına ve iş sağlığı ve güvenliği kurallarına göre uygun malzeme ile kodlayıcı (Encoder) devrelerini kurar.</w:t>
            </w:r>
          </w:p>
        </w:tc>
        <w:tc>
          <w:tcPr>
            <w:tcW w:w="4349" w:type="dxa"/>
            <w:vAlign w:val="center"/>
          </w:tcPr>
          <w:p w:rsidR="00310440" w:rsidRPr="00310440" w:rsidRDefault="00310440" w:rsidP="00310440">
            <w:pPr>
              <w:rPr>
                <w:sz w:val="18"/>
                <w:szCs w:val="18"/>
              </w:rPr>
            </w:pPr>
            <w:r w:rsidRPr="00310440">
              <w:rPr>
                <w:sz w:val="18"/>
                <w:szCs w:val="18"/>
              </w:rPr>
              <w:t>3.Kodlayıcı devresini mantıksal kapılarla çizerek açıklar.</w:t>
            </w:r>
          </w:p>
          <w:p w:rsidR="00310440" w:rsidRPr="00A14138" w:rsidRDefault="00310440" w:rsidP="00310440">
            <w:pPr>
              <w:rPr>
                <w:sz w:val="18"/>
                <w:szCs w:val="18"/>
              </w:rPr>
            </w:pPr>
            <w:r w:rsidRPr="00310440">
              <w:rPr>
                <w:sz w:val="18"/>
                <w:szCs w:val="18"/>
              </w:rPr>
              <w:t>4.Kodlayıcı çeşitlerini sıralar.</w:t>
            </w:r>
          </w:p>
        </w:tc>
        <w:tc>
          <w:tcPr>
            <w:tcW w:w="1600" w:type="dxa"/>
          </w:tcPr>
          <w:p w:rsidR="00310440" w:rsidRPr="00304381" w:rsidRDefault="00310440" w:rsidP="00310440">
            <w:pPr>
              <w:rPr>
                <w:sz w:val="16"/>
                <w:szCs w:val="16"/>
              </w:rPr>
            </w:pPr>
            <w:r w:rsidRPr="00304381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310440" w:rsidRPr="00304381" w:rsidRDefault="00310440" w:rsidP="00310440">
            <w:pPr>
              <w:rPr>
                <w:sz w:val="16"/>
                <w:szCs w:val="16"/>
              </w:rPr>
            </w:pPr>
            <w:r w:rsidRPr="00304381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310440" w:rsidRDefault="00310440" w:rsidP="00310440">
            <w:pPr>
              <w:rPr>
                <w:sz w:val="18"/>
                <w:szCs w:val="18"/>
              </w:rPr>
            </w:pPr>
          </w:p>
          <w:p w:rsidR="00310440" w:rsidRPr="00A14138" w:rsidRDefault="00310440" w:rsidP="00310440">
            <w:pPr>
              <w:rPr>
                <w:sz w:val="18"/>
                <w:szCs w:val="18"/>
              </w:rPr>
            </w:pPr>
            <w:r w:rsidRPr="001B40B3">
              <w:rPr>
                <w:b/>
                <w:sz w:val="18"/>
                <w:szCs w:val="18"/>
              </w:rPr>
              <w:t>1. Yazılı Yoklama</w:t>
            </w:r>
          </w:p>
        </w:tc>
      </w:tr>
      <w:tr w:rsidR="00310440" w:rsidRPr="00A14138" w:rsidTr="00D944A0">
        <w:tc>
          <w:tcPr>
            <w:tcW w:w="436" w:type="dxa"/>
            <w:vMerge w:val="restart"/>
            <w:textDirection w:val="btLr"/>
            <w:vAlign w:val="center"/>
          </w:tcPr>
          <w:p w:rsidR="00310440" w:rsidRPr="00A14138" w:rsidRDefault="00310440" w:rsidP="00310440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A14138">
              <w:rPr>
                <w:b/>
                <w:sz w:val="18"/>
                <w:szCs w:val="18"/>
              </w:rPr>
              <w:t>KASIM</w:t>
            </w:r>
          </w:p>
        </w:tc>
        <w:tc>
          <w:tcPr>
            <w:tcW w:w="431" w:type="dxa"/>
            <w:vAlign w:val="center"/>
          </w:tcPr>
          <w:p w:rsidR="00310440" w:rsidRPr="00A14138" w:rsidRDefault="00310440" w:rsidP="003104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 w:rsidR="00310440" w:rsidRPr="00A14138" w:rsidRDefault="00310440" w:rsidP="003104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310440" w:rsidRPr="00A14138" w:rsidRDefault="00310440" w:rsidP="0031044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310440" w:rsidRPr="00A14138" w:rsidRDefault="00310440" w:rsidP="00310440">
            <w:pPr>
              <w:rPr>
                <w:sz w:val="18"/>
                <w:szCs w:val="18"/>
              </w:rPr>
            </w:pPr>
            <w:r w:rsidRPr="00310440">
              <w:rPr>
                <w:sz w:val="18"/>
                <w:szCs w:val="18"/>
              </w:rPr>
              <w:t>B.Şemaya, lojik entegre kataloglarına ve iş sağlığı ve güvenliği kurallarına göre uygun malzeme ile kod çözücü (Decoder) devrelerini kurar.</w:t>
            </w:r>
          </w:p>
        </w:tc>
        <w:tc>
          <w:tcPr>
            <w:tcW w:w="4349" w:type="dxa"/>
            <w:vAlign w:val="center"/>
          </w:tcPr>
          <w:p w:rsidR="00310440" w:rsidRPr="00310440" w:rsidRDefault="00310440" w:rsidP="00310440">
            <w:pPr>
              <w:rPr>
                <w:sz w:val="18"/>
                <w:szCs w:val="18"/>
              </w:rPr>
            </w:pPr>
            <w:r w:rsidRPr="00310440">
              <w:rPr>
                <w:sz w:val="18"/>
                <w:szCs w:val="18"/>
              </w:rPr>
              <w:t>1.Kod çözücünün tanımını açıklar.</w:t>
            </w:r>
          </w:p>
          <w:p w:rsidR="00310440" w:rsidRPr="00310440" w:rsidRDefault="00310440" w:rsidP="00310440">
            <w:pPr>
              <w:rPr>
                <w:sz w:val="18"/>
                <w:szCs w:val="18"/>
              </w:rPr>
            </w:pPr>
            <w:r w:rsidRPr="00310440">
              <w:rPr>
                <w:sz w:val="18"/>
                <w:szCs w:val="18"/>
              </w:rPr>
              <w:t>2.Kod çözücünün blok şemasını çizerek açıklar.</w:t>
            </w:r>
          </w:p>
          <w:p w:rsidR="00310440" w:rsidRPr="00310440" w:rsidRDefault="00310440" w:rsidP="00310440">
            <w:pPr>
              <w:rPr>
                <w:sz w:val="18"/>
                <w:szCs w:val="18"/>
              </w:rPr>
            </w:pPr>
            <w:r w:rsidRPr="00310440">
              <w:rPr>
                <w:sz w:val="18"/>
                <w:szCs w:val="18"/>
              </w:rPr>
              <w:t>3.Kod çözücünün niçin kullanıldığını açıklar.</w:t>
            </w:r>
          </w:p>
          <w:p w:rsidR="00310440" w:rsidRPr="00310440" w:rsidRDefault="00310440" w:rsidP="00310440">
            <w:pPr>
              <w:rPr>
                <w:sz w:val="18"/>
                <w:szCs w:val="18"/>
              </w:rPr>
            </w:pPr>
            <w:r w:rsidRPr="00310440">
              <w:rPr>
                <w:sz w:val="18"/>
                <w:szCs w:val="18"/>
              </w:rPr>
              <w:t>4.Kod çözücü çeşitlerini sıralar.</w:t>
            </w:r>
          </w:p>
          <w:p w:rsidR="00310440" w:rsidRPr="00A14138" w:rsidRDefault="00310440" w:rsidP="00310440">
            <w:pPr>
              <w:rPr>
                <w:sz w:val="18"/>
                <w:szCs w:val="18"/>
              </w:rPr>
            </w:pPr>
            <w:r w:rsidRPr="00310440">
              <w:rPr>
                <w:sz w:val="18"/>
                <w:szCs w:val="18"/>
              </w:rPr>
              <w:t>5.Kodlayıcı devresini mantıksal kapılarla çizerek açıklar.</w:t>
            </w:r>
          </w:p>
        </w:tc>
        <w:tc>
          <w:tcPr>
            <w:tcW w:w="1600" w:type="dxa"/>
          </w:tcPr>
          <w:p w:rsidR="00310440" w:rsidRPr="00304381" w:rsidRDefault="00310440" w:rsidP="00310440">
            <w:pPr>
              <w:rPr>
                <w:sz w:val="16"/>
                <w:szCs w:val="16"/>
              </w:rPr>
            </w:pPr>
            <w:r w:rsidRPr="00304381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310440" w:rsidRPr="00304381" w:rsidRDefault="00310440" w:rsidP="00310440">
            <w:pPr>
              <w:rPr>
                <w:sz w:val="16"/>
                <w:szCs w:val="16"/>
              </w:rPr>
            </w:pPr>
            <w:r w:rsidRPr="00304381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310440" w:rsidRDefault="00310440" w:rsidP="00310440">
            <w:pPr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10 Kasım Atatürk Haftası</w:t>
            </w:r>
          </w:p>
          <w:p w:rsidR="00310440" w:rsidRDefault="00310440" w:rsidP="00310440">
            <w:pPr>
              <w:rPr>
                <w:sz w:val="18"/>
                <w:szCs w:val="18"/>
              </w:rPr>
            </w:pPr>
          </w:p>
          <w:p w:rsidR="00310440" w:rsidRPr="00A14138" w:rsidRDefault="00310440" w:rsidP="00310440">
            <w:pPr>
              <w:rPr>
                <w:sz w:val="18"/>
                <w:szCs w:val="18"/>
              </w:rPr>
            </w:pPr>
          </w:p>
        </w:tc>
      </w:tr>
      <w:tr w:rsidR="00310440" w:rsidRPr="00A14138" w:rsidTr="00C37EDB">
        <w:tc>
          <w:tcPr>
            <w:tcW w:w="436" w:type="dxa"/>
            <w:vMerge/>
            <w:textDirection w:val="btLr"/>
            <w:vAlign w:val="center"/>
          </w:tcPr>
          <w:p w:rsidR="00310440" w:rsidRPr="00A14138" w:rsidRDefault="00310440" w:rsidP="00310440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90" w:type="dxa"/>
            <w:gridSpan w:val="8"/>
            <w:shd w:val="clear" w:color="auto" w:fill="D9D9D9" w:themeFill="background1" w:themeFillShade="D9"/>
            <w:vAlign w:val="center"/>
          </w:tcPr>
          <w:p w:rsidR="00310440" w:rsidRDefault="00310440" w:rsidP="00310440">
            <w:pPr>
              <w:jc w:val="center"/>
              <w:rPr>
                <w:b/>
                <w:sz w:val="18"/>
                <w:szCs w:val="18"/>
              </w:rPr>
            </w:pPr>
          </w:p>
          <w:p w:rsidR="00310440" w:rsidRPr="00DB4199" w:rsidRDefault="00310440" w:rsidP="00310440">
            <w:pPr>
              <w:pStyle w:val="ListeParagraf"/>
              <w:numPr>
                <w:ilvl w:val="0"/>
                <w:numId w:val="1"/>
              </w:numPr>
              <w:jc w:val="center"/>
              <w:rPr>
                <w:b/>
                <w:sz w:val="18"/>
                <w:szCs w:val="18"/>
              </w:rPr>
            </w:pPr>
            <w:r w:rsidRPr="00DB4199">
              <w:rPr>
                <w:b/>
                <w:sz w:val="18"/>
                <w:szCs w:val="18"/>
              </w:rPr>
              <w:t>Ara Tatil (</w:t>
            </w:r>
            <w:r w:rsidR="00917055">
              <w:rPr>
                <w:b/>
                <w:sz w:val="18"/>
                <w:szCs w:val="18"/>
              </w:rPr>
              <w:t>11</w:t>
            </w:r>
            <w:r w:rsidR="00917055" w:rsidRPr="00A069BD">
              <w:rPr>
                <w:b/>
                <w:sz w:val="18"/>
                <w:szCs w:val="18"/>
              </w:rPr>
              <w:t>-</w:t>
            </w:r>
            <w:r w:rsidR="00917055">
              <w:rPr>
                <w:b/>
                <w:sz w:val="18"/>
                <w:szCs w:val="18"/>
              </w:rPr>
              <w:t>15</w:t>
            </w:r>
            <w:r w:rsidR="00917055" w:rsidRPr="00A069BD">
              <w:rPr>
                <w:b/>
                <w:sz w:val="18"/>
                <w:szCs w:val="18"/>
              </w:rPr>
              <w:t xml:space="preserve"> Kasım</w:t>
            </w:r>
            <w:r w:rsidRPr="00DB4199">
              <w:rPr>
                <w:b/>
                <w:sz w:val="18"/>
                <w:szCs w:val="18"/>
              </w:rPr>
              <w:t>)</w:t>
            </w:r>
          </w:p>
          <w:p w:rsidR="00310440" w:rsidRPr="00A14138" w:rsidRDefault="00310440" w:rsidP="00310440">
            <w:pPr>
              <w:jc w:val="center"/>
              <w:rPr>
                <w:sz w:val="18"/>
                <w:szCs w:val="18"/>
              </w:rPr>
            </w:pPr>
          </w:p>
        </w:tc>
      </w:tr>
      <w:tr w:rsidR="00310440" w:rsidRPr="00A14138" w:rsidTr="00D944A0">
        <w:tc>
          <w:tcPr>
            <w:tcW w:w="436" w:type="dxa"/>
            <w:vMerge/>
            <w:textDirection w:val="btLr"/>
            <w:vAlign w:val="center"/>
          </w:tcPr>
          <w:p w:rsidR="00310440" w:rsidRPr="00A14138" w:rsidRDefault="00310440" w:rsidP="00310440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310440" w:rsidRPr="00A14138" w:rsidRDefault="00310440" w:rsidP="003104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 w:rsidR="00310440" w:rsidRPr="00A14138" w:rsidRDefault="00310440" w:rsidP="003104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310440" w:rsidRPr="00A14138" w:rsidRDefault="00310440" w:rsidP="00310440">
            <w:pPr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310440" w:rsidRPr="00A14138" w:rsidRDefault="00310440" w:rsidP="00310440">
            <w:pPr>
              <w:rPr>
                <w:sz w:val="18"/>
                <w:szCs w:val="18"/>
              </w:rPr>
            </w:pPr>
            <w:r w:rsidRPr="00310440">
              <w:rPr>
                <w:sz w:val="18"/>
                <w:szCs w:val="18"/>
              </w:rPr>
              <w:t>C.Şemaya, lojik entegre kataloglarına ve iş sağlığı ve güvenliği kurallarına göre uygun malzeme ile veri seçici (Multiplexer) devrelerini kurar.</w:t>
            </w:r>
          </w:p>
        </w:tc>
        <w:tc>
          <w:tcPr>
            <w:tcW w:w="4349" w:type="dxa"/>
            <w:vAlign w:val="center"/>
          </w:tcPr>
          <w:p w:rsidR="00310440" w:rsidRPr="00310440" w:rsidRDefault="00310440" w:rsidP="00310440">
            <w:pPr>
              <w:rPr>
                <w:sz w:val="18"/>
                <w:szCs w:val="18"/>
              </w:rPr>
            </w:pPr>
            <w:r w:rsidRPr="00310440">
              <w:rPr>
                <w:sz w:val="18"/>
                <w:szCs w:val="18"/>
              </w:rPr>
              <w:t>1.Veri seçicinin (Multiplexer) tanımını açıklar.</w:t>
            </w:r>
          </w:p>
          <w:p w:rsidR="00310440" w:rsidRPr="00A14138" w:rsidRDefault="00310440" w:rsidP="00310440">
            <w:pPr>
              <w:rPr>
                <w:sz w:val="18"/>
                <w:szCs w:val="18"/>
              </w:rPr>
            </w:pPr>
            <w:r w:rsidRPr="00310440">
              <w:rPr>
                <w:sz w:val="18"/>
                <w:szCs w:val="18"/>
              </w:rPr>
              <w:t>2.Veri seçicinin (Multiplexer) blok şemasını çizerek açıklar.</w:t>
            </w:r>
          </w:p>
        </w:tc>
        <w:tc>
          <w:tcPr>
            <w:tcW w:w="1600" w:type="dxa"/>
          </w:tcPr>
          <w:p w:rsidR="00310440" w:rsidRPr="007C0F3E" w:rsidRDefault="00310440" w:rsidP="00310440">
            <w:pPr>
              <w:rPr>
                <w:sz w:val="16"/>
                <w:szCs w:val="16"/>
              </w:rPr>
            </w:pPr>
            <w:r w:rsidRPr="007C0F3E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310440" w:rsidRPr="007C0F3E" w:rsidRDefault="00310440" w:rsidP="00310440">
            <w:pPr>
              <w:rPr>
                <w:sz w:val="16"/>
                <w:szCs w:val="16"/>
              </w:rPr>
            </w:pPr>
            <w:r w:rsidRPr="007C0F3E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310440" w:rsidRPr="00A14138" w:rsidRDefault="00310440" w:rsidP="00310440">
            <w:pPr>
              <w:rPr>
                <w:sz w:val="18"/>
                <w:szCs w:val="18"/>
              </w:rPr>
            </w:pPr>
          </w:p>
        </w:tc>
      </w:tr>
      <w:tr w:rsidR="000E0B47" w:rsidRPr="00A14138" w:rsidTr="00D944A0">
        <w:tc>
          <w:tcPr>
            <w:tcW w:w="436" w:type="dxa"/>
            <w:vMerge/>
            <w:textDirection w:val="btLr"/>
            <w:vAlign w:val="center"/>
          </w:tcPr>
          <w:p w:rsidR="000E0B47" w:rsidRPr="00A14138" w:rsidRDefault="000E0B47" w:rsidP="000E0B47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0E0B47" w:rsidRPr="00A14138" w:rsidRDefault="000E0B47" w:rsidP="000E0B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 w:rsidR="000E0B47" w:rsidRPr="00A14138" w:rsidRDefault="000E0B47" w:rsidP="000E0B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0E0B47" w:rsidRPr="00A14138" w:rsidRDefault="000E0B47" w:rsidP="000E0B47">
            <w:pPr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0E0B47" w:rsidRPr="00A14138" w:rsidRDefault="000E0B47" w:rsidP="000E0B47">
            <w:pPr>
              <w:rPr>
                <w:sz w:val="18"/>
                <w:szCs w:val="18"/>
              </w:rPr>
            </w:pPr>
            <w:r w:rsidRPr="00310440">
              <w:rPr>
                <w:sz w:val="18"/>
                <w:szCs w:val="18"/>
              </w:rPr>
              <w:t>C.Şemaya, lojik entegre kataloglarına ve iş sağlığı ve güvenliği kurallarına göre uygun malzeme ile veri seçici (Multiplexer) devrelerini kurar.</w:t>
            </w:r>
          </w:p>
        </w:tc>
        <w:tc>
          <w:tcPr>
            <w:tcW w:w="4349" w:type="dxa"/>
            <w:vAlign w:val="center"/>
          </w:tcPr>
          <w:p w:rsidR="000E0B47" w:rsidRPr="00310440" w:rsidRDefault="000E0B47" w:rsidP="000E0B47">
            <w:pPr>
              <w:rPr>
                <w:sz w:val="18"/>
                <w:szCs w:val="18"/>
              </w:rPr>
            </w:pPr>
            <w:r w:rsidRPr="00310440">
              <w:rPr>
                <w:sz w:val="18"/>
                <w:szCs w:val="18"/>
              </w:rPr>
              <w:t>3.Veri seçici (Multiplexer) çeşitlerini sıralar.</w:t>
            </w:r>
          </w:p>
          <w:p w:rsidR="000E0B47" w:rsidRPr="00A14138" w:rsidRDefault="000E0B47" w:rsidP="000E0B47">
            <w:pPr>
              <w:rPr>
                <w:sz w:val="18"/>
                <w:szCs w:val="18"/>
              </w:rPr>
            </w:pPr>
            <w:r w:rsidRPr="00310440">
              <w:rPr>
                <w:sz w:val="18"/>
                <w:szCs w:val="18"/>
              </w:rPr>
              <w:t>4.Veri seçici (Multiplexer) devresini mantıksal kapılarla çizerek açıklar.</w:t>
            </w:r>
          </w:p>
        </w:tc>
        <w:tc>
          <w:tcPr>
            <w:tcW w:w="1600" w:type="dxa"/>
          </w:tcPr>
          <w:p w:rsidR="000E0B47" w:rsidRPr="00304381" w:rsidRDefault="000E0B47" w:rsidP="000E0B47">
            <w:pPr>
              <w:rPr>
                <w:sz w:val="16"/>
                <w:szCs w:val="16"/>
              </w:rPr>
            </w:pPr>
            <w:r w:rsidRPr="00304381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0E0B47" w:rsidRPr="00304381" w:rsidRDefault="000E0B47" w:rsidP="000E0B47">
            <w:pPr>
              <w:rPr>
                <w:sz w:val="16"/>
                <w:szCs w:val="16"/>
              </w:rPr>
            </w:pPr>
            <w:r w:rsidRPr="00304381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0E0B47" w:rsidRPr="00A14138" w:rsidRDefault="000E0B47" w:rsidP="000E0B47">
            <w:pPr>
              <w:rPr>
                <w:sz w:val="18"/>
                <w:szCs w:val="18"/>
              </w:rPr>
            </w:pPr>
          </w:p>
        </w:tc>
      </w:tr>
      <w:tr w:rsidR="000E0B47" w:rsidRPr="00A14138" w:rsidTr="00D944A0">
        <w:tc>
          <w:tcPr>
            <w:tcW w:w="436" w:type="dxa"/>
            <w:vMerge w:val="restart"/>
            <w:textDirection w:val="btLr"/>
            <w:vAlign w:val="center"/>
          </w:tcPr>
          <w:p w:rsidR="000E0B47" w:rsidRPr="00A14138" w:rsidRDefault="000E0B47" w:rsidP="000E0B47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A14138">
              <w:rPr>
                <w:b/>
                <w:sz w:val="18"/>
                <w:szCs w:val="18"/>
              </w:rPr>
              <w:t>ARALIK</w:t>
            </w:r>
          </w:p>
        </w:tc>
        <w:tc>
          <w:tcPr>
            <w:tcW w:w="431" w:type="dxa"/>
            <w:vAlign w:val="center"/>
          </w:tcPr>
          <w:p w:rsidR="000E0B47" w:rsidRPr="00A14138" w:rsidRDefault="000E0B47" w:rsidP="000E0B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75" w:type="dxa"/>
            <w:vAlign w:val="center"/>
          </w:tcPr>
          <w:p w:rsidR="000E0B47" w:rsidRPr="00A14138" w:rsidRDefault="000E0B47" w:rsidP="000E0B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0E0B47" w:rsidRPr="00A14138" w:rsidRDefault="000E0B47" w:rsidP="000E0B4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0E0B47" w:rsidRPr="00A14138" w:rsidRDefault="000E0B47" w:rsidP="000E0B47">
            <w:pPr>
              <w:rPr>
                <w:sz w:val="18"/>
                <w:szCs w:val="18"/>
              </w:rPr>
            </w:pPr>
            <w:r w:rsidRPr="000E0B47">
              <w:rPr>
                <w:sz w:val="18"/>
                <w:szCs w:val="18"/>
              </w:rPr>
              <w:t>D.Şemaya, lojik entegre kataloglarına ve iş sağlığı ve güvenliği kurallarına göre uygun malzeme ile veri dağıtıcı (Demultiplexer) devresini kurar</w:t>
            </w:r>
          </w:p>
        </w:tc>
        <w:tc>
          <w:tcPr>
            <w:tcW w:w="4349" w:type="dxa"/>
            <w:vAlign w:val="center"/>
          </w:tcPr>
          <w:p w:rsidR="000E0B47" w:rsidRPr="000E0B47" w:rsidRDefault="000E0B47" w:rsidP="000E0B47">
            <w:pPr>
              <w:rPr>
                <w:sz w:val="18"/>
                <w:szCs w:val="18"/>
              </w:rPr>
            </w:pPr>
            <w:r w:rsidRPr="000E0B47">
              <w:rPr>
                <w:sz w:val="18"/>
                <w:szCs w:val="18"/>
              </w:rPr>
              <w:t>1.Veri dağıtıcının (Demultiplexer) tanımını açıklar.</w:t>
            </w:r>
          </w:p>
          <w:p w:rsidR="000E0B47" w:rsidRPr="000E0B47" w:rsidRDefault="000E0B47" w:rsidP="000E0B47">
            <w:pPr>
              <w:rPr>
                <w:sz w:val="18"/>
                <w:szCs w:val="18"/>
              </w:rPr>
            </w:pPr>
            <w:r w:rsidRPr="000E0B47">
              <w:rPr>
                <w:sz w:val="18"/>
                <w:szCs w:val="18"/>
              </w:rPr>
              <w:t>2.Veri dağıtıcının (Demultiplexer) blok şemasını çizerek açıklar.</w:t>
            </w:r>
          </w:p>
          <w:p w:rsidR="000E0B47" w:rsidRPr="000E0B47" w:rsidRDefault="000E0B47" w:rsidP="000E0B47">
            <w:pPr>
              <w:rPr>
                <w:sz w:val="18"/>
                <w:szCs w:val="18"/>
              </w:rPr>
            </w:pPr>
            <w:r w:rsidRPr="000E0B47">
              <w:rPr>
                <w:sz w:val="18"/>
                <w:szCs w:val="18"/>
              </w:rPr>
              <w:t>3.Veri dağıtıcı (Demultiplexer) çeşitlerini sıralar.</w:t>
            </w:r>
          </w:p>
          <w:p w:rsidR="000E0B47" w:rsidRPr="00A14138" w:rsidRDefault="000E0B47" w:rsidP="000E0B47">
            <w:pPr>
              <w:rPr>
                <w:sz w:val="18"/>
                <w:szCs w:val="18"/>
              </w:rPr>
            </w:pPr>
            <w:r w:rsidRPr="000E0B47">
              <w:rPr>
                <w:sz w:val="18"/>
                <w:szCs w:val="18"/>
              </w:rPr>
              <w:t>4.Veri dağıtıcı (Demultiplexer) devresini mantıksal kapılarla çizerek açıklar.</w:t>
            </w:r>
          </w:p>
        </w:tc>
        <w:tc>
          <w:tcPr>
            <w:tcW w:w="1600" w:type="dxa"/>
          </w:tcPr>
          <w:p w:rsidR="000E0B47" w:rsidRPr="00304381" w:rsidRDefault="000E0B47" w:rsidP="000E0B47">
            <w:pPr>
              <w:rPr>
                <w:sz w:val="16"/>
                <w:szCs w:val="16"/>
              </w:rPr>
            </w:pPr>
            <w:r w:rsidRPr="00304381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0E0B47" w:rsidRPr="00304381" w:rsidRDefault="000E0B47" w:rsidP="000E0B47">
            <w:pPr>
              <w:rPr>
                <w:sz w:val="16"/>
                <w:szCs w:val="16"/>
              </w:rPr>
            </w:pPr>
            <w:r w:rsidRPr="00304381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0E0B47" w:rsidRPr="00A14138" w:rsidRDefault="000E0B47" w:rsidP="000E0B47">
            <w:pPr>
              <w:rPr>
                <w:sz w:val="18"/>
                <w:szCs w:val="18"/>
              </w:rPr>
            </w:pPr>
          </w:p>
        </w:tc>
      </w:tr>
      <w:tr w:rsidR="000E0B47" w:rsidRPr="00A14138" w:rsidTr="00D944A0">
        <w:tc>
          <w:tcPr>
            <w:tcW w:w="436" w:type="dxa"/>
            <w:vMerge/>
            <w:textDirection w:val="btLr"/>
            <w:vAlign w:val="center"/>
          </w:tcPr>
          <w:p w:rsidR="000E0B47" w:rsidRPr="00A14138" w:rsidRDefault="000E0B47" w:rsidP="000E0B47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0E0B47" w:rsidRPr="00A14138" w:rsidRDefault="000E0B47" w:rsidP="000E0B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775" w:type="dxa"/>
            <w:vAlign w:val="center"/>
          </w:tcPr>
          <w:p w:rsidR="000E0B47" w:rsidRPr="00A14138" w:rsidRDefault="000E0B47" w:rsidP="000E0B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062D3D" w:rsidRDefault="00062D3D" w:rsidP="00062D3D">
            <w:pPr>
              <w:jc w:val="center"/>
              <w:rPr>
                <w:sz w:val="18"/>
                <w:szCs w:val="18"/>
              </w:rPr>
            </w:pPr>
          </w:p>
          <w:p w:rsidR="000E0B47" w:rsidRPr="00A14138" w:rsidRDefault="00062D3D" w:rsidP="00062D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MODÜL 3: </w:t>
            </w:r>
            <w:r w:rsidRPr="00062D3D">
              <w:rPr>
                <w:sz w:val="18"/>
                <w:szCs w:val="18"/>
              </w:rPr>
              <w:t>ARİTMETİK MANTIK DEVRELERİ</w:t>
            </w:r>
          </w:p>
        </w:tc>
        <w:tc>
          <w:tcPr>
            <w:tcW w:w="2375" w:type="dxa"/>
            <w:vAlign w:val="center"/>
          </w:tcPr>
          <w:p w:rsidR="000E0B47" w:rsidRPr="007C0F3E" w:rsidRDefault="00062D3D" w:rsidP="000E0B47">
            <w:pPr>
              <w:rPr>
                <w:rFonts w:cs="Arial"/>
                <w:sz w:val="16"/>
                <w:szCs w:val="16"/>
              </w:rPr>
            </w:pPr>
            <w:r w:rsidRPr="007C0F3E">
              <w:rPr>
                <w:rFonts w:cs="Arial"/>
                <w:sz w:val="16"/>
                <w:szCs w:val="16"/>
              </w:rPr>
              <w:t>A. Şemaya, lojik entegre kataloglarına ve iş sağlığı ve güvenliği kurallarına göre uygun malzeme ile toplayıcı devrelerini kurar.</w:t>
            </w:r>
          </w:p>
        </w:tc>
        <w:tc>
          <w:tcPr>
            <w:tcW w:w="4349" w:type="dxa"/>
            <w:vAlign w:val="center"/>
          </w:tcPr>
          <w:p w:rsidR="00062D3D" w:rsidRPr="007C0F3E" w:rsidRDefault="00062D3D" w:rsidP="00062D3D">
            <w:pPr>
              <w:rPr>
                <w:rFonts w:cs="Arial"/>
                <w:sz w:val="16"/>
                <w:szCs w:val="16"/>
              </w:rPr>
            </w:pPr>
            <w:r w:rsidRPr="007C0F3E">
              <w:rPr>
                <w:rFonts w:cs="Arial"/>
                <w:sz w:val="16"/>
                <w:szCs w:val="16"/>
              </w:rPr>
              <w:t>1.Toplayıcıların tanımını açıklar.</w:t>
            </w:r>
          </w:p>
          <w:p w:rsidR="000E0B47" w:rsidRPr="007C0F3E" w:rsidRDefault="00062D3D" w:rsidP="00062D3D">
            <w:pPr>
              <w:rPr>
                <w:rFonts w:cs="Arial"/>
                <w:sz w:val="16"/>
                <w:szCs w:val="16"/>
              </w:rPr>
            </w:pPr>
            <w:r w:rsidRPr="007C0F3E">
              <w:rPr>
                <w:rFonts w:cs="Arial"/>
                <w:sz w:val="16"/>
                <w:szCs w:val="16"/>
              </w:rPr>
              <w:t>2.Toplayıcıların blok şemasını çizerek açıklar.</w:t>
            </w:r>
          </w:p>
        </w:tc>
        <w:tc>
          <w:tcPr>
            <w:tcW w:w="1600" w:type="dxa"/>
          </w:tcPr>
          <w:p w:rsidR="000E0B47" w:rsidRPr="007C0F3E" w:rsidRDefault="000E0B47" w:rsidP="000E0B47">
            <w:pPr>
              <w:rPr>
                <w:sz w:val="16"/>
                <w:szCs w:val="16"/>
              </w:rPr>
            </w:pPr>
            <w:r w:rsidRPr="007C0F3E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0E0B47" w:rsidRPr="007C0F3E" w:rsidRDefault="000E0B47" w:rsidP="000E0B47">
            <w:pPr>
              <w:rPr>
                <w:sz w:val="16"/>
                <w:szCs w:val="16"/>
              </w:rPr>
            </w:pPr>
            <w:r w:rsidRPr="007C0F3E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0E0B47" w:rsidRPr="00A14138" w:rsidRDefault="000E0B47" w:rsidP="000E0B47">
            <w:pPr>
              <w:rPr>
                <w:sz w:val="18"/>
                <w:szCs w:val="18"/>
              </w:rPr>
            </w:pPr>
          </w:p>
        </w:tc>
      </w:tr>
      <w:tr w:rsidR="00062D3D" w:rsidRPr="00A14138" w:rsidTr="00D944A0">
        <w:tc>
          <w:tcPr>
            <w:tcW w:w="436" w:type="dxa"/>
            <w:vMerge/>
            <w:textDirection w:val="btLr"/>
            <w:vAlign w:val="center"/>
          </w:tcPr>
          <w:p w:rsidR="00062D3D" w:rsidRPr="00A14138" w:rsidRDefault="00062D3D" w:rsidP="00062D3D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062D3D" w:rsidRPr="00A14138" w:rsidRDefault="00062D3D" w:rsidP="00062D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775" w:type="dxa"/>
            <w:vAlign w:val="center"/>
          </w:tcPr>
          <w:p w:rsidR="00062D3D" w:rsidRPr="00A14138" w:rsidRDefault="00062D3D" w:rsidP="00062D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062D3D" w:rsidRPr="00A14138" w:rsidRDefault="00062D3D" w:rsidP="00062D3D">
            <w:pPr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062D3D" w:rsidRPr="007C0F3E" w:rsidRDefault="00062D3D" w:rsidP="00062D3D">
            <w:pPr>
              <w:rPr>
                <w:sz w:val="16"/>
                <w:szCs w:val="16"/>
              </w:rPr>
            </w:pPr>
            <w:r w:rsidRPr="007C0F3E">
              <w:rPr>
                <w:rFonts w:cs="Arial"/>
                <w:sz w:val="16"/>
                <w:szCs w:val="16"/>
              </w:rPr>
              <w:t>A. Şemaya, lojik entegre kataloglarına ve iş sağlığı ve güvenliği kurallarına göre uygun malzeme ile toplayıcı devrelerini kurar.</w:t>
            </w:r>
          </w:p>
        </w:tc>
        <w:tc>
          <w:tcPr>
            <w:tcW w:w="4349" w:type="dxa"/>
            <w:vAlign w:val="center"/>
          </w:tcPr>
          <w:p w:rsidR="0006267E" w:rsidRPr="007C0F3E" w:rsidRDefault="0006267E" w:rsidP="0006267E">
            <w:pPr>
              <w:rPr>
                <w:rFonts w:cs="Arial"/>
                <w:sz w:val="16"/>
                <w:szCs w:val="16"/>
              </w:rPr>
            </w:pPr>
            <w:r w:rsidRPr="007C0F3E">
              <w:rPr>
                <w:rFonts w:cs="Arial"/>
                <w:sz w:val="16"/>
                <w:szCs w:val="16"/>
              </w:rPr>
              <w:t>3.Toplayıcı çeşitlerini sıralar.</w:t>
            </w:r>
          </w:p>
          <w:p w:rsidR="00062D3D" w:rsidRPr="007C0F3E" w:rsidRDefault="0006267E" w:rsidP="0006267E">
            <w:pPr>
              <w:rPr>
                <w:sz w:val="16"/>
                <w:szCs w:val="16"/>
              </w:rPr>
            </w:pPr>
            <w:r w:rsidRPr="007C0F3E">
              <w:rPr>
                <w:rFonts w:cs="Arial"/>
                <w:sz w:val="16"/>
                <w:szCs w:val="16"/>
              </w:rPr>
              <w:t>4.Toplayıcı devrelerini mantıksal kapılarla çizerek açıklar.</w:t>
            </w:r>
          </w:p>
        </w:tc>
        <w:tc>
          <w:tcPr>
            <w:tcW w:w="1600" w:type="dxa"/>
          </w:tcPr>
          <w:p w:rsidR="00062D3D" w:rsidRPr="007C0F3E" w:rsidRDefault="00062D3D" w:rsidP="00062D3D">
            <w:pPr>
              <w:rPr>
                <w:sz w:val="16"/>
                <w:szCs w:val="16"/>
              </w:rPr>
            </w:pPr>
            <w:r w:rsidRPr="007C0F3E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062D3D" w:rsidRPr="007C0F3E" w:rsidRDefault="00062D3D" w:rsidP="00062D3D">
            <w:pPr>
              <w:rPr>
                <w:sz w:val="16"/>
                <w:szCs w:val="16"/>
              </w:rPr>
            </w:pPr>
            <w:r w:rsidRPr="007C0F3E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062D3D" w:rsidRPr="00A14138" w:rsidRDefault="00062D3D" w:rsidP="00062D3D">
            <w:pPr>
              <w:rPr>
                <w:sz w:val="18"/>
                <w:szCs w:val="18"/>
              </w:rPr>
            </w:pPr>
          </w:p>
        </w:tc>
      </w:tr>
      <w:tr w:rsidR="00062D3D" w:rsidRPr="00A14138" w:rsidTr="00D944A0">
        <w:tc>
          <w:tcPr>
            <w:tcW w:w="436" w:type="dxa"/>
            <w:vMerge/>
            <w:textDirection w:val="btLr"/>
            <w:vAlign w:val="center"/>
          </w:tcPr>
          <w:p w:rsidR="00062D3D" w:rsidRPr="00A14138" w:rsidRDefault="00062D3D" w:rsidP="00062D3D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062D3D" w:rsidRPr="00A14138" w:rsidRDefault="00062D3D" w:rsidP="00062D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75" w:type="dxa"/>
            <w:vAlign w:val="center"/>
          </w:tcPr>
          <w:p w:rsidR="00062D3D" w:rsidRPr="00A14138" w:rsidRDefault="00062D3D" w:rsidP="00062D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062D3D" w:rsidRPr="00A14138" w:rsidRDefault="00062D3D" w:rsidP="00062D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062D3D" w:rsidRPr="00A14138" w:rsidRDefault="00B0464C" w:rsidP="00062D3D">
            <w:pPr>
              <w:rPr>
                <w:sz w:val="18"/>
                <w:szCs w:val="18"/>
              </w:rPr>
            </w:pPr>
            <w:r w:rsidRPr="00B0464C">
              <w:rPr>
                <w:sz w:val="18"/>
                <w:szCs w:val="18"/>
              </w:rPr>
              <w:t>B.Şemaya, lojik entegre kataloglarına ve iş sağlığı ve güvenliği kurallarına göre uygun malzeme ile çıkarıcı devrelerini kurar.</w:t>
            </w:r>
          </w:p>
        </w:tc>
        <w:tc>
          <w:tcPr>
            <w:tcW w:w="4349" w:type="dxa"/>
            <w:vAlign w:val="center"/>
          </w:tcPr>
          <w:p w:rsidR="00B0464C" w:rsidRPr="00B0464C" w:rsidRDefault="00B0464C" w:rsidP="00B0464C">
            <w:pPr>
              <w:rPr>
                <w:sz w:val="18"/>
                <w:szCs w:val="18"/>
              </w:rPr>
            </w:pPr>
            <w:r w:rsidRPr="00B0464C">
              <w:rPr>
                <w:sz w:val="18"/>
                <w:szCs w:val="18"/>
              </w:rPr>
              <w:t>1.Çıkarıcıların tanımını açıklar.</w:t>
            </w:r>
          </w:p>
          <w:p w:rsidR="00062D3D" w:rsidRPr="00A14138" w:rsidRDefault="00B0464C" w:rsidP="00B0464C">
            <w:pPr>
              <w:rPr>
                <w:sz w:val="18"/>
                <w:szCs w:val="18"/>
              </w:rPr>
            </w:pPr>
            <w:r w:rsidRPr="00B0464C">
              <w:rPr>
                <w:sz w:val="18"/>
                <w:szCs w:val="18"/>
              </w:rPr>
              <w:t>2.Çıkarıcıların blok şemasını çizerek açıklar.</w:t>
            </w:r>
          </w:p>
        </w:tc>
        <w:tc>
          <w:tcPr>
            <w:tcW w:w="1600" w:type="dxa"/>
          </w:tcPr>
          <w:p w:rsidR="00062D3D" w:rsidRPr="00A14138" w:rsidRDefault="00062D3D" w:rsidP="00062D3D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062D3D" w:rsidRPr="00A14138" w:rsidRDefault="00062D3D" w:rsidP="00062D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772" w:type="dxa"/>
          </w:tcPr>
          <w:p w:rsidR="00062D3D" w:rsidRPr="00A14138" w:rsidRDefault="00062D3D" w:rsidP="00062D3D">
            <w:pPr>
              <w:rPr>
                <w:sz w:val="18"/>
                <w:szCs w:val="18"/>
              </w:rPr>
            </w:pPr>
          </w:p>
        </w:tc>
      </w:tr>
      <w:tr w:rsidR="00250226" w:rsidRPr="00A14138" w:rsidTr="00D944A0">
        <w:tc>
          <w:tcPr>
            <w:tcW w:w="436" w:type="dxa"/>
            <w:vMerge w:val="restart"/>
            <w:textDirection w:val="btLr"/>
            <w:vAlign w:val="center"/>
          </w:tcPr>
          <w:p w:rsidR="00250226" w:rsidRPr="00A14138" w:rsidRDefault="00250226" w:rsidP="00250226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A14138">
              <w:rPr>
                <w:b/>
                <w:sz w:val="18"/>
                <w:szCs w:val="18"/>
              </w:rPr>
              <w:t>OCAK</w:t>
            </w:r>
          </w:p>
        </w:tc>
        <w:tc>
          <w:tcPr>
            <w:tcW w:w="431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75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B0464C">
              <w:rPr>
                <w:sz w:val="18"/>
                <w:szCs w:val="18"/>
              </w:rPr>
              <w:t>B.Şemaya, lojik entegre kataloglarına ve iş sağlığı ve güvenliği kurallarına göre uygun malzeme ile çıkarıcı devrelerini kurar.</w:t>
            </w:r>
          </w:p>
        </w:tc>
        <w:tc>
          <w:tcPr>
            <w:tcW w:w="4349" w:type="dxa"/>
            <w:vAlign w:val="center"/>
          </w:tcPr>
          <w:p w:rsidR="00250226" w:rsidRPr="00B0464C" w:rsidRDefault="00250226" w:rsidP="00250226">
            <w:pPr>
              <w:rPr>
                <w:sz w:val="18"/>
                <w:szCs w:val="18"/>
              </w:rPr>
            </w:pPr>
            <w:r w:rsidRPr="00B0464C">
              <w:rPr>
                <w:sz w:val="18"/>
                <w:szCs w:val="18"/>
              </w:rPr>
              <w:t>3.Çıkarıcı çeşitlerini sıralar.</w:t>
            </w:r>
          </w:p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B0464C">
              <w:rPr>
                <w:sz w:val="18"/>
                <w:szCs w:val="18"/>
              </w:rPr>
              <w:t>4.Çıkarıcı devrelerini mantıksal kapılarla çizerek açıklar.</w:t>
            </w:r>
          </w:p>
        </w:tc>
        <w:tc>
          <w:tcPr>
            <w:tcW w:w="1600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772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A74294">
              <w:rPr>
                <w:b/>
                <w:sz w:val="18"/>
                <w:szCs w:val="18"/>
              </w:rPr>
              <w:t>2. Yazılı Yoklama</w:t>
            </w:r>
          </w:p>
        </w:tc>
      </w:tr>
      <w:tr w:rsidR="00250226" w:rsidRPr="00A14138" w:rsidTr="00D944A0">
        <w:tc>
          <w:tcPr>
            <w:tcW w:w="436" w:type="dxa"/>
            <w:vMerge/>
            <w:textDirection w:val="btLr"/>
            <w:vAlign w:val="center"/>
          </w:tcPr>
          <w:p w:rsidR="00250226" w:rsidRPr="00A14138" w:rsidRDefault="00250226" w:rsidP="00250226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775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C.Şemaya, lojik entegre kataloglarına ve iş sağlığı ve güvenliği kurallarına göre uygun malzeme ile karşılaştırıcı devrelerini kurar.</w:t>
            </w:r>
          </w:p>
        </w:tc>
        <w:tc>
          <w:tcPr>
            <w:tcW w:w="4349" w:type="dxa"/>
            <w:vAlign w:val="center"/>
          </w:tcPr>
          <w:p w:rsidR="00250226" w:rsidRPr="00250226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1.Karşılaştırıcıların tanımını açıklar.</w:t>
            </w:r>
          </w:p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2.Karşılaştırıcıların blok şemasını çizerek açıklar.</w:t>
            </w:r>
          </w:p>
        </w:tc>
        <w:tc>
          <w:tcPr>
            <w:tcW w:w="1600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772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A74294">
              <w:rPr>
                <w:b/>
                <w:sz w:val="18"/>
                <w:szCs w:val="18"/>
              </w:rPr>
              <w:t>Telafi Sınavı</w:t>
            </w:r>
          </w:p>
        </w:tc>
      </w:tr>
      <w:tr w:rsidR="00250226" w:rsidRPr="00A14138" w:rsidTr="00D944A0">
        <w:tc>
          <w:tcPr>
            <w:tcW w:w="436" w:type="dxa"/>
            <w:vMerge/>
            <w:textDirection w:val="btLr"/>
            <w:vAlign w:val="center"/>
          </w:tcPr>
          <w:p w:rsidR="00250226" w:rsidRPr="00A14138" w:rsidRDefault="00250226" w:rsidP="00250226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775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C.Şemaya, lojik entegre kataloglarına ve iş sağlığı ve güvenliği kurallarına göre uygun malzeme ile karşılaştırıcı devrelerini kurar.</w:t>
            </w:r>
          </w:p>
        </w:tc>
        <w:tc>
          <w:tcPr>
            <w:tcW w:w="4349" w:type="dxa"/>
            <w:vAlign w:val="center"/>
          </w:tcPr>
          <w:p w:rsidR="00250226" w:rsidRPr="00250226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3.Karşılaştırıcı çeşitlerini sıralar.</w:t>
            </w:r>
          </w:p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4.Karşılaştırıcı devrelerini mantıksal kapılarla çizerek açıklar.</w:t>
            </w:r>
          </w:p>
        </w:tc>
        <w:tc>
          <w:tcPr>
            <w:tcW w:w="1600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772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</w:p>
        </w:tc>
      </w:tr>
      <w:tr w:rsidR="00250226" w:rsidRPr="00A14138" w:rsidTr="00DB4199">
        <w:tc>
          <w:tcPr>
            <w:tcW w:w="436" w:type="dxa"/>
            <w:textDirection w:val="btLr"/>
            <w:vAlign w:val="center"/>
          </w:tcPr>
          <w:p w:rsidR="00250226" w:rsidRPr="00A14138" w:rsidRDefault="00250226" w:rsidP="00250226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90" w:type="dxa"/>
            <w:gridSpan w:val="8"/>
            <w:shd w:val="clear" w:color="auto" w:fill="D9D9D9" w:themeFill="background1" w:themeFillShade="D9"/>
            <w:vAlign w:val="center"/>
          </w:tcPr>
          <w:p w:rsidR="00250226" w:rsidRDefault="00250226" w:rsidP="00250226">
            <w:pPr>
              <w:pStyle w:val="ListeParagraf"/>
              <w:rPr>
                <w:b/>
                <w:sz w:val="18"/>
                <w:szCs w:val="18"/>
              </w:rPr>
            </w:pPr>
          </w:p>
          <w:p w:rsidR="00250226" w:rsidRPr="00C73BF4" w:rsidRDefault="00917055" w:rsidP="0030438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>Yarıyıl</w:t>
            </w:r>
            <w:r w:rsidRPr="00D5153C">
              <w:rPr>
                <w:b/>
                <w:sz w:val="28"/>
                <w:szCs w:val="28"/>
              </w:rPr>
              <w:t xml:space="preserve"> Tatili (2</w:t>
            </w:r>
            <w:r>
              <w:rPr>
                <w:b/>
                <w:sz w:val="28"/>
                <w:szCs w:val="28"/>
              </w:rPr>
              <w:t>0Ocak-31Ocak</w:t>
            </w:r>
            <w:r w:rsidRPr="00D5153C">
              <w:rPr>
                <w:b/>
                <w:sz w:val="28"/>
                <w:szCs w:val="28"/>
              </w:rPr>
              <w:t>)</w:t>
            </w:r>
          </w:p>
        </w:tc>
      </w:tr>
      <w:tr w:rsidR="00250226" w:rsidRPr="00A14138" w:rsidTr="00B671C2">
        <w:tc>
          <w:tcPr>
            <w:tcW w:w="436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775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MODÜL 4: </w:t>
            </w:r>
            <w:r w:rsidRPr="00250226">
              <w:rPr>
                <w:sz w:val="18"/>
                <w:szCs w:val="18"/>
              </w:rPr>
              <w:t>ARDIŞIK MANTIK DEVRELERİ</w:t>
            </w:r>
          </w:p>
        </w:tc>
        <w:tc>
          <w:tcPr>
            <w:tcW w:w="2375" w:type="dxa"/>
            <w:vAlign w:val="center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A.Şemaya, lojik entegre kataloglarına ve iş sağlığı ve güvenliği kurallarına göre uygun malzeme ile multivibratör devrelerini kurar</w:t>
            </w:r>
          </w:p>
        </w:tc>
        <w:tc>
          <w:tcPr>
            <w:tcW w:w="4349" w:type="dxa"/>
            <w:vAlign w:val="center"/>
          </w:tcPr>
          <w:p w:rsidR="00250226" w:rsidRPr="00250226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1.Multivibratörün tanımını açıklar.</w:t>
            </w:r>
          </w:p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2.Multivibratör çeşitlerini sıralar.</w:t>
            </w:r>
          </w:p>
        </w:tc>
        <w:tc>
          <w:tcPr>
            <w:tcW w:w="1600" w:type="dxa"/>
          </w:tcPr>
          <w:p w:rsidR="00250226" w:rsidRPr="00C313F0" w:rsidRDefault="00250226" w:rsidP="00250226">
            <w:pPr>
              <w:rPr>
                <w:sz w:val="18"/>
                <w:szCs w:val="18"/>
              </w:rPr>
            </w:pPr>
            <w:r w:rsidRPr="00C313F0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250226" w:rsidRPr="00C313F0" w:rsidRDefault="00250226" w:rsidP="00250226">
            <w:pPr>
              <w:rPr>
                <w:sz w:val="18"/>
                <w:szCs w:val="18"/>
              </w:rPr>
            </w:pPr>
            <w:r w:rsidRPr="00C313F0">
              <w:rPr>
                <w:sz w:val="18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</w:p>
        </w:tc>
      </w:tr>
      <w:tr w:rsidR="00250226" w:rsidRPr="00A14138" w:rsidTr="00B671C2">
        <w:tc>
          <w:tcPr>
            <w:tcW w:w="436" w:type="dxa"/>
            <w:vMerge w:val="restart"/>
            <w:textDirection w:val="btLr"/>
            <w:vAlign w:val="center"/>
          </w:tcPr>
          <w:p w:rsidR="00250226" w:rsidRPr="00A14138" w:rsidRDefault="00250226" w:rsidP="00250226">
            <w:pPr>
              <w:ind w:left="113" w:right="113"/>
              <w:jc w:val="center"/>
              <w:rPr>
                <w:sz w:val="18"/>
                <w:szCs w:val="18"/>
              </w:rPr>
            </w:pPr>
            <w:r w:rsidRPr="00A14138">
              <w:rPr>
                <w:b/>
                <w:sz w:val="18"/>
                <w:szCs w:val="18"/>
              </w:rPr>
              <w:t>ŞUBAT</w:t>
            </w:r>
          </w:p>
        </w:tc>
        <w:tc>
          <w:tcPr>
            <w:tcW w:w="431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775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A.Şemaya, lojik entegre kataloglarına ve iş sağlığı ve güvenliği kurallarına göre uygun malzeme ile multivibratör devrelerini kurar</w:t>
            </w:r>
          </w:p>
        </w:tc>
        <w:tc>
          <w:tcPr>
            <w:tcW w:w="4349" w:type="dxa"/>
            <w:vAlign w:val="center"/>
          </w:tcPr>
          <w:p w:rsidR="00250226" w:rsidRPr="00250226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3.Multivibratörlerin blok şemasını çizerek açıklar.</w:t>
            </w:r>
          </w:p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4.Multivibratör devrelerinin transistörlerle çalışmasını çizerek açıklar.</w:t>
            </w:r>
          </w:p>
        </w:tc>
        <w:tc>
          <w:tcPr>
            <w:tcW w:w="1600" w:type="dxa"/>
          </w:tcPr>
          <w:p w:rsidR="00250226" w:rsidRPr="00C313F0" w:rsidRDefault="00250226" w:rsidP="00250226">
            <w:pPr>
              <w:rPr>
                <w:sz w:val="18"/>
                <w:szCs w:val="18"/>
              </w:rPr>
            </w:pPr>
            <w:r w:rsidRPr="00C313F0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250226" w:rsidRPr="00C313F0" w:rsidRDefault="00250226" w:rsidP="00250226">
            <w:pPr>
              <w:rPr>
                <w:sz w:val="18"/>
                <w:szCs w:val="18"/>
              </w:rPr>
            </w:pPr>
            <w:r w:rsidRPr="00C313F0">
              <w:rPr>
                <w:sz w:val="18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</w:p>
        </w:tc>
      </w:tr>
      <w:tr w:rsidR="00250226" w:rsidRPr="00A14138" w:rsidTr="00D944A0">
        <w:tc>
          <w:tcPr>
            <w:tcW w:w="436" w:type="dxa"/>
            <w:vMerge/>
            <w:textDirection w:val="btLr"/>
            <w:vAlign w:val="center"/>
          </w:tcPr>
          <w:p w:rsidR="00250226" w:rsidRPr="00A14138" w:rsidRDefault="00250226" w:rsidP="00250226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A14138">
              <w:rPr>
                <w:sz w:val="18"/>
                <w:szCs w:val="18"/>
              </w:rPr>
              <w:t>1</w:t>
            </w:r>
          </w:p>
        </w:tc>
        <w:tc>
          <w:tcPr>
            <w:tcW w:w="775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B.Şemaya, lojik entegre kataloglarına ve iş sağlığı ve güvenliği kurallarına göre flipflop devrelerini kurar.</w:t>
            </w:r>
          </w:p>
        </w:tc>
        <w:tc>
          <w:tcPr>
            <w:tcW w:w="4349" w:type="dxa"/>
            <w:vAlign w:val="center"/>
          </w:tcPr>
          <w:p w:rsidR="00250226" w:rsidRPr="00250226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1.Flip flopların tanımını açıklar.</w:t>
            </w:r>
          </w:p>
          <w:p w:rsidR="00250226" w:rsidRPr="00250226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2.Flip flop çeşitlerini sıralar.</w:t>
            </w:r>
          </w:p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3.Flip flopların blok şemasını çizerek açıklar.</w:t>
            </w:r>
          </w:p>
        </w:tc>
        <w:tc>
          <w:tcPr>
            <w:tcW w:w="1600" w:type="dxa"/>
          </w:tcPr>
          <w:p w:rsidR="00250226" w:rsidRPr="00C313F0" w:rsidRDefault="00250226" w:rsidP="00250226">
            <w:pPr>
              <w:rPr>
                <w:sz w:val="18"/>
                <w:szCs w:val="18"/>
              </w:rPr>
            </w:pPr>
            <w:r w:rsidRPr="00C313F0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250226" w:rsidRPr="00C313F0" w:rsidRDefault="00250226" w:rsidP="00250226">
            <w:pPr>
              <w:rPr>
                <w:sz w:val="18"/>
                <w:szCs w:val="18"/>
              </w:rPr>
            </w:pPr>
            <w:r w:rsidRPr="00C313F0">
              <w:rPr>
                <w:sz w:val="18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</w:p>
        </w:tc>
      </w:tr>
      <w:tr w:rsidR="00250226" w:rsidRPr="00A14138" w:rsidTr="00D944A0">
        <w:tc>
          <w:tcPr>
            <w:tcW w:w="436" w:type="dxa"/>
            <w:vMerge/>
            <w:textDirection w:val="btLr"/>
            <w:vAlign w:val="center"/>
          </w:tcPr>
          <w:p w:rsidR="00250226" w:rsidRPr="00A14138" w:rsidRDefault="00250226" w:rsidP="00250226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775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250226" w:rsidRPr="00D944A0" w:rsidRDefault="00250226" w:rsidP="00250226">
            <w:pPr>
              <w:rPr>
                <w:rFonts w:cs="Arial"/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B.Şemaya, lojik entegre kataloglarına ve iş sağlığı ve güvenliği kurallarına göre flipflop devrelerini kurar.</w:t>
            </w:r>
          </w:p>
        </w:tc>
        <w:tc>
          <w:tcPr>
            <w:tcW w:w="4349" w:type="dxa"/>
            <w:vAlign w:val="center"/>
          </w:tcPr>
          <w:p w:rsidR="00C313F0" w:rsidRDefault="00C313F0" w:rsidP="00250226">
            <w:pPr>
              <w:rPr>
                <w:sz w:val="18"/>
                <w:szCs w:val="18"/>
              </w:rPr>
            </w:pPr>
          </w:p>
          <w:p w:rsidR="00C313F0" w:rsidRDefault="00C313F0" w:rsidP="00250226">
            <w:pPr>
              <w:rPr>
                <w:sz w:val="18"/>
                <w:szCs w:val="18"/>
              </w:rPr>
            </w:pPr>
          </w:p>
          <w:p w:rsidR="00C313F0" w:rsidRDefault="00C313F0" w:rsidP="00250226">
            <w:pPr>
              <w:rPr>
                <w:sz w:val="18"/>
                <w:szCs w:val="18"/>
              </w:rPr>
            </w:pPr>
          </w:p>
          <w:p w:rsidR="00C313F0" w:rsidRDefault="00C313F0" w:rsidP="00250226">
            <w:pPr>
              <w:rPr>
                <w:sz w:val="18"/>
                <w:szCs w:val="18"/>
              </w:rPr>
            </w:pPr>
          </w:p>
          <w:p w:rsidR="00250226" w:rsidRPr="00250226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4.Flip flop devrelerini mantıksal kapılarla çizerek açıklar.</w:t>
            </w:r>
          </w:p>
          <w:p w:rsidR="00250226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5.Clock (saat) palsi ve tetikleme şekillerini açıklar.</w:t>
            </w:r>
          </w:p>
          <w:p w:rsidR="00C313F0" w:rsidRDefault="00C313F0" w:rsidP="00250226">
            <w:pPr>
              <w:rPr>
                <w:rFonts w:cs="Arial"/>
                <w:sz w:val="16"/>
                <w:szCs w:val="16"/>
              </w:rPr>
            </w:pPr>
          </w:p>
          <w:p w:rsidR="00C313F0" w:rsidRDefault="00C313F0" w:rsidP="00250226">
            <w:pPr>
              <w:rPr>
                <w:rFonts w:cs="Arial"/>
                <w:sz w:val="16"/>
                <w:szCs w:val="16"/>
              </w:rPr>
            </w:pPr>
          </w:p>
          <w:p w:rsidR="00C313F0" w:rsidRDefault="00C313F0" w:rsidP="00250226">
            <w:pPr>
              <w:rPr>
                <w:rFonts w:cs="Arial"/>
                <w:sz w:val="16"/>
                <w:szCs w:val="16"/>
              </w:rPr>
            </w:pPr>
          </w:p>
          <w:p w:rsidR="00C313F0" w:rsidRPr="00C4306D" w:rsidRDefault="00C313F0" w:rsidP="0025022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600" w:type="dxa"/>
          </w:tcPr>
          <w:p w:rsidR="00250226" w:rsidRPr="00C313F0" w:rsidRDefault="00250226" w:rsidP="00250226">
            <w:pPr>
              <w:rPr>
                <w:sz w:val="18"/>
                <w:szCs w:val="18"/>
              </w:rPr>
            </w:pPr>
            <w:r w:rsidRPr="00C313F0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C313F0" w:rsidRPr="00C313F0" w:rsidRDefault="00250226" w:rsidP="00250226">
            <w:pPr>
              <w:rPr>
                <w:sz w:val="18"/>
                <w:szCs w:val="18"/>
              </w:rPr>
            </w:pPr>
            <w:r w:rsidRPr="00C313F0">
              <w:rPr>
                <w:sz w:val="18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</w:p>
        </w:tc>
      </w:tr>
      <w:tr w:rsidR="00250226" w:rsidRPr="00A14138" w:rsidTr="00D944A0">
        <w:tc>
          <w:tcPr>
            <w:tcW w:w="436" w:type="dxa"/>
            <w:textDirection w:val="btLr"/>
            <w:vAlign w:val="center"/>
          </w:tcPr>
          <w:p w:rsidR="00250226" w:rsidRPr="00A14138" w:rsidRDefault="00250226" w:rsidP="00250226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A14138">
              <w:rPr>
                <w:sz w:val="18"/>
                <w:szCs w:val="18"/>
              </w:rPr>
              <w:t>3</w:t>
            </w:r>
          </w:p>
        </w:tc>
        <w:tc>
          <w:tcPr>
            <w:tcW w:w="775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250226" w:rsidRPr="00D944A0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C.Şemaya, lojik entegre kataloglarına ve iş sağlığı ve güvenliği kurallarına göre flipflop devrelerini tasarlar.</w:t>
            </w:r>
          </w:p>
        </w:tc>
        <w:tc>
          <w:tcPr>
            <w:tcW w:w="4349" w:type="dxa"/>
            <w:vAlign w:val="center"/>
          </w:tcPr>
          <w:p w:rsidR="00250226" w:rsidRPr="00250226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1.Flip floplarla devre tasarım aşamalarını sıralar.</w:t>
            </w:r>
          </w:p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2.Flip flop geçiş tablosunun tanımını açıklar.</w:t>
            </w:r>
          </w:p>
        </w:tc>
        <w:tc>
          <w:tcPr>
            <w:tcW w:w="1600" w:type="dxa"/>
          </w:tcPr>
          <w:p w:rsidR="00250226" w:rsidRPr="00C313F0" w:rsidRDefault="00250226" w:rsidP="00250226">
            <w:pPr>
              <w:rPr>
                <w:sz w:val="18"/>
                <w:szCs w:val="18"/>
              </w:rPr>
            </w:pPr>
            <w:r w:rsidRPr="00C313F0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250226" w:rsidRPr="00C313F0" w:rsidRDefault="00250226" w:rsidP="00250226">
            <w:pPr>
              <w:rPr>
                <w:sz w:val="18"/>
                <w:szCs w:val="18"/>
              </w:rPr>
            </w:pPr>
            <w:r w:rsidRPr="00C313F0">
              <w:rPr>
                <w:sz w:val="18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</w:p>
        </w:tc>
      </w:tr>
      <w:tr w:rsidR="00250226" w:rsidRPr="00A14138" w:rsidTr="00D944A0">
        <w:tc>
          <w:tcPr>
            <w:tcW w:w="436" w:type="dxa"/>
            <w:vMerge w:val="restart"/>
            <w:textDirection w:val="btLr"/>
            <w:vAlign w:val="center"/>
          </w:tcPr>
          <w:p w:rsidR="00250226" w:rsidRPr="00A14138" w:rsidRDefault="00250226" w:rsidP="00250226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A14138">
              <w:rPr>
                <w:b/>
                <w:sz w:val="18"/>
                <w:szCs w:val="18"/>
              </w:rPr>
              <w:t>MART</w:t>
            </w:r>
          </w:p>
        </w:tc>
        <w:tc>
          <w:tcPr>
            <w:tcW w:w="431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775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C.Şemaya, lojik entegre kataloglarına ve iş sağlığı ve güvenliği kurallarına göre flipflop devrelerini tasarlar.</w:t>
            </w:r>
          </w:p>
        </w:tc>
        <w:tc>
          <w:tcPr>
            <w:tcW w:w="4349" w:type="dxa"/>
            <w:vAlign w:val="center"/>
          </w:tcPr>
          <w:p w:rsidR="00250226" w:rsidRPr="00250226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3.Flip flopların çıkış ifadelerinin karnough haritasına yerleştirilmesini açıklar.</w:t>
            </w:r>
          </w:p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4.Flip floplarla kurulan lojik devreyi çizerek açıklar.</w:t>
            </w:r>
          </w:p>
        </w:tc>
        <w:tc>
          <w:tcPr>
            <w:tcW w:w="1600" w:type="dxa"/>
          </w:tcPr>
          <w:p w:rsidR="00250226" w:rsidRPr="00C313F0" w:rsidRDefault="00250226" w:rsidP="00250226">
            <w:pPr>
              <w:rPr>
                <w:sz w:val="18"/>
                <w:szCs w:val="18"/>
              </w:rPr>
            </w:pPr>
            <w:r w:rsidRPr="00C313F0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250226" w:rsidRPr="00C313F0" w:rsidRDefault="00250226" w:rsidP="00250226">
            <w:pPr>
              <w:rPr>
                <w:sz w:val="18"/>
                <w:szCs w:val="18"/>
              </w:rPr>
            </w:pPr>
            <w:r w:rsidRPr="00C313F0">
              <w:rPr>
                <w:sz w:val="18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18 Mart Çanakkale Zaferi</w:t>
            </w:r>
          </w:p>
        </w:tc>
      </w:tr>
      <w:tr w:rsidR="00250226" w:rsidRPr="00A14138" w:rsidTr="00D944A0">
        <w:tc>
          <w:tcPr>
            <w:tcW w:w="436" w:type="dxa"/>
            <w:vMerge/>
            <w:textDirection w:val="btLr"/>
            <w:vAlign w:val="center"/>
          </w:tcPr>
          <w:p w:rsidR="00250226" w:rsidRPr="00A14138" w:rsidRDefault="00250226" w:rsidP="00250226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775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250226" w:rsidRDefault="00250226" w:rsidP="00250226">
            <w:pPr>
              <w:jc w:val="center"/>
              <w:rPr>
                <w:sz w:val="18"/>
                <w:szCs w:val="18"/>
              </w:rPr>
            </w:pPr>
          </w:p>
          <w:p w:rsidR="00250226" w:rsidRDefault="00250226" w:rsidP="00250226">
            <w:pPr>
              <w:jc w:val="center"/>
              <w:rPr>
                <w:sz w:val="18"/>
                <w:szCs w:val="18"/>
              </w:rPr>
            </w:pPr>
          </w:p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MODÜL 5: </w:t>
            </w:r>
            <w:r w:rsidRPr="00250226">
              <w:rPr>
                <w:sz w:val="18"/>
                <w:szCs w:val="18"/>
              </w:rPr>
              <w:t>SAYICI VE KAYDEDİCİ DEVRELERİ</w:t>
            </w:r>
          </w:p>
        </w:tc>
        <w:tc>
          <w:tcPr>
            <w:tcW w:w="2375" w:type="dxa"/>
            <w:vAlign w:val="center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A.Şemaya, lojik entegre kataloglarına ve iş sağlığı ve güvenliği kurallarına göre uygun malzeme ile asenkron sayıcı devrelerini kurar.</w:t>
            </w:r>
          </w:p>
        </w:tc>
        <w:tc>
          <w:tcPr>
            <w:tcW w:w="4349" w:type="dxa"/>
            <w:vAlign w:val="center"/>
          </w:tcPr>
          <w:p w:rsidR="00250226" w:rsidRPr="00250226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1.Sayıcı çeşitlerini sıralar.</w:t>
            </w:r>
          </w:p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2.Asenkron sayıcı çeşitlerini sıralar.</w:t>
            </w:r>
          </w:p>
        </w:tc>
        <w:tc>
          <w:tcPr>
            <w:tcW w:w="1600" w:type="dxa"/>
          </w:tcPr>
          <w:p w:rsidR="00250226" w:rsidRPr="00304381" w:rsidRDefault="00250226" w:rsidP="00250226">
            <w:pPr>
              <w:rPr>
                <w:sz w:val="16"/>
                <w:szCs w:val="16"/>
              </w:rPr>
            </w:pPr>
            <w:r w:rsidRPr="00304381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250226" w:rsidRPr="00304381" w:rsidRDefault="00250226" w:rsidP="00250226">
            <w:pPr>
              <w:rPr>
                <w:sz w:val="16"/>
                <w:szCs w:val="16"/>
              </w:rPr>
            </w:pPr>
            <w:r w:rsidRPr="00304381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</w:p>
        </w:tc>
      </w:tr>
      <w:tr w:rsidR="00250226" w:rsidRPr="00A14138" w:rsidTr="00D944A0">
        <w:tc>
          <w:tcPr>
            <w:tcW w:w="436" w:type="dxa"/>
            <w:vMerge/>
            <w:textDirection w:val="btLr"/>
            <w:vAlign w:val="center"/>
          </w:tcPr>
          <w:p w:rsidR="00250226" w:rsidRPr="00A14138" w:rsidRDefault="00250226" w:rsidP="00250226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775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A.Şemaya, lojik entegre kataloglarına ve iş sağlığı ve güvenliği kurallarına göre uygun malzeme ile asenkron sayıcı devrelerini kurar.</w:t>
            </w:r>
          </w:p>
        </w:tc>
        <w:tc>
          <w:tcPr>
            <w:tcW w:w="4349" w:type="dxa"/>
            <w:vAlign w:val="center"/>
          </w:tcPr>
          <w:p w:rsidR="00250226" w:rsidRPr="00250226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3.Asenkron sayıcının çıkış zaman diyagramını çizerek açıklar.</w:t>
            </w:r>
          </w:p>
          <w:p w:rsidR="00C313F0" w:rsidRPr="00A14138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sz w:val="18"/>
                <w:szCs w:val="18"/>
              </w:rPr>
              <w:t>4.Asenkron ve senkron sayıcı arasındaki farkları sıralar.</w:t>
            </w:r>
          </w:p>
        </w:tc>
        <w:tc>
          <w:tcPr>
            <w:tcW w:w="1600" w:type="dxa"/>
          </w:tcPr>
          <w:p w:rsidR="00250226" w:rsidRPr="00304381" w:rsidRDefault="00250226" w:rsidP="00250226">
            <w:pPr>
              <w:rPr>
                <w:sz w:val="16"/>
                <w:szCs w:val="16"/>
              </w:rPr>
            </w:pPr>
            <w:r w:rsidRPr="00304381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250226" w:rsidRPr="00304381" w:rsidRDefault="00250226" w:rsidP="00250226">
            <w:pPr>
              <w:rPr>
                <w:sz w:val="16"/>
                <w:szCs w:val="16"/>
              </w:rPr>
            </w:pPr>
            <w:r w:rsidRPr="00304381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</w:p>
        </w:tc>
      </w:tr>
      <w:tr w:rsidR="00250226" w:rsidRPr="00A14138" w:rsidTr="00D944A0">
        <w:tc>
          <w:tcPr>
            <w:tcW w:w="436" w:type="dxa"/>
            <w:textDirection w:val="btLr"/>
            <w:vAlign w:val="center"/>
          </w:tcPr>
          <w:p w:rsidR="00250226" w:rsidRPr="00A14138" w:rsidRDefault="00250226" w:rsidP="00250226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775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250226" w:rsidRPr="009F281A" w:rsidRDefault="00250226" w:rsidP="00250226">
            <w:pPr>
              <w:rPr>
                <w:rFonts w:eastAsia="Times New Roman" w:cs="Arial"/>
                <w:sz w:val="18"/>
                <w:szCs w:val="18"/>
              </w:rPr>
            </w:pPr>
            <w:r w:rsidRPr="00250226">
              <w:rPr>
                <w:rFonts w:eastAsia="Times New Roman" w:cs="Arial"/>
                <w:sz w:val="18"/>
                <w:szCs w:val="18"/>
              </w:rPr>
              <w:t>B.Şemaya, lojik entegre kataloglarına ve iş sağlığı ve güvenliği kurallarına göre uygun malzeme ile senkron sayıcı devrelerini kurar.</w:t>
            </w:r>
          </w:p>
        </w:tc>
        <w:tc>
          <w:tcPr>
            <w:tcW w:w="4349" w:type="dxa"/>
            <w:vAlign w:val="center"/>
          </w:tcPr>
          <w:p w:rsidR="00250226" w:rsidRPr="00250226" w:rsidRDefault="00250226" w:rsidP="00250226">
            <w:pPr>
              <w:rPr>
                <w:rFonts w:cs="Arial"/>
                <w:sz w:val="16"/>
                <w:szCs w:val="16"/>
              </w:rPr>
            </w:pPr>
            <w:r w:rsidRPr="00250226">
              <w:rPr>
                <w:rFonts w:cs="Arial"/>
                <w:sz w:val="16"/>
                <w:szCs w:val="16"/>
              </w:rPr>
              <w:t>1.Senkron sayıcı çeşitlerini sıralar.</w:t>
            </w:r>
          </w:p>
          <w:p w:rsidR="00250226" w:rsidRPr="00C4306D" w:rsidRDefault="00250226" w:rsidP="00250226">
            <w:pPr>
              <w:rPr>
                <w:rFonts w:cs="Arial"/>
                <w:sz w:val="16"/>
                <w:szCs w:val="16"/>
              </w:rPr>
            </w:pPr>
            <w:r w:rsidRPr="00250226">
              <w:rPr>
                <w:rFonts w:cs="Arial"/>
                <w:sz w:val="16"/>
                <w:szCs w:val="16"/>
              </w:rPr>
              <w:t>2.Senkron sayıcının çıkış zaman diyagramını çizerek açıklar.</w:t>
            </w:r>
          </w:p>
        </w:tc>
        <w:tc>
          <w:tcPr>
            <w:tcW w:w="1600" w:type="dxa"/>
          </w:tcPr>
          <w:p w:rsidR="00250226" w:rsidRPr="00304381" w:rsidRDefault="00250226" w:rsidP="00250226">
            <w:pPr>
              <w:rPr>
                <w:sz w:val="16"/>
                <w:szCs w:val="16"/>
              </w:rPr>
            </w:pPr>
            <w:r w:rsidRPr="00304381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250226" w:rsidRPr="00304381" w:rsidRDefault="00250226" w:rsidP="00250226">
            <w:pPr>
              <w:rPr>
                <w:sz w:val="16"/>
                <w:szCs w:val="16"/>
              </w:rPr>
            </w:pPr>
            <w:r w:rsidRPr="00304381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1B40B3">
              <w:rPr>
                <w:b/>
                <w:sz w:val="18"/>
                <w:szCs w:val="18"/>
              </w:rPr>
              <w:t>1. Yazılı Yoklama</w:t>
            </w:r>
          </w:p>
        </w:tc>
      </w:tr>
      <w:tr w:rsidR="00250226" w:rsidRPr="00A14138" w:rsidTr="00A838B8">
        <w:tc>
          <w:tcPr>
            <w:tcW w:w="436" w:type="dxa"/>
            <w:vMerge w:val="restart"/>
            <w:textDirection w:val="btLr"/>
            <w:vAlign w:val="center"/>
          </w:tcPr>
          <w:p w:rsidR="00250226" w:rsidRPr="00A14138" w:rsidRDefault="00250226" w:rsidP="00250226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F10E35">
              <w:rPr>
                <w:b/>
                <w:sz w:val="18"/>
                <w:szCs w:val="18"/>
              </w:rPr>
              <w:lastRenderedPageBreak/>
              <w:t>NİSAN</w:t>
            </w:r>
          </w:p>
        </w:tc>
        <w:tc>
          <w:tcPr>
            <w:tcW w:w="431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775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250226">
              <w:rPr>
                <w:rFonts w:eastAsia="Times New Roman" w:cs="Arial"/>
                <w:sz w:val="18"/>
                <w:szCs w:val="18"/>
              </w:rPr>
              <w:t>B.Şemaya, lojik entegre kataloglarına ve iş sağlığı ve güvenliği kurallarına göre uygun malzeme ile senkron sayıcı devrelerini kurar.</w:t>
            </w:r>
          </w:p>
        </w:tc>
        <w:tc>
          <w:tcPr>
            <w:tcW w:w="4349" w:type="dxa"/>
          </w:tcPr>
          <w:p w:rsidR="00250226" w:rsidRPr="004C03DF" w:rsidRDefault="00250226" w:rsidP="00250226">
            <w:pPr>
              <w:rPr>
                <w:rFonts w:cs="Arial"/>
                <w:sz w:val="16"/>
                <w:szCs w:val="16"/>
              </w:rPr>
            </w:pPr>
            <w:r w:rsidRPr="00250226">
              <w:rPr>
                <w:rFonts w:cs="Arial"/>
                <w:sz w:val="16"/>
                <w:szCs w:val="16"/>
              </w:rPr>
              <w:t>3.Asenkron ve senkron sayıcı arasındaki farkları sıralar.</w:t>
            </w:r>
          </w:p>
        </w:tc>
        <w:tc>
          <w:tcPr>
            <w:tcW w:w="1600" w:type="dxa"/>
          </w:tcPr>
          <w:p w:rsidR="00250226" w:rsidRPr="00C313F0" w:rsidRDefault="00250226" w:rsidP="00250226">
            <w:pPr>
              <w:rPr>
                <w:sz w:val="18"/>
                <w:szCs w:val="18"/>
              </w:rPr>
            </w:pPr>
            <w:r w:rsidRPr="00C313F0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250226" w:rsidRPr="00C313F0" w:rsidRDefault="00250226" w:rsidP="00250226">
            <w:pPr>
              <w:rPr>
                <w:sz w:val="18"/>
                <w:szCs w:val="18"/>
              </w:rPr>
            </w:pPr>
            <w:r w:rsidRPr="00C313F0">
              <w:rPr>
                <w:sz w:val="18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</w:p>
        </w:tc>
      </w:tr>
      <w:tr w:rsidR="00250226" w:rsidRPr="00A14138" w:rsidTr="00C37EDB">
        <w:tc>
          <w:tcPr>
            <w:tcW w:w="436" w:type="dxa"/>
            <w:vMerge/>
            <w:textDirection w:val="btLr"/>
            <w:vAlign w:val="center"/>
          </w:tcPr>
          <w:p w:rsidR="00250226" w:rsidRPr="00A14138" w:rsidRDefault="00250226" w:rsidP="00250226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90" w:type="dxa"/>
            <w:gridSpan w:val="8"/>
            <w:shd w:val="clear" w:color="auto" w:fill="D9D9D9" w:themeFill="background1" w:themeFillShade="D9"/>
            <w:vAlign w:val="center"/>
          </w:tcPr>
          <w:p w:rsidR="00C313F0" w:rsidRDefault="00C313F0" w:rsidP="00C313F0">
            <w:pPr>
              <w:pStyle w:val="ListeParagraf"/>
              <w:rPr>
                <w:b/>
                <w:bCs/>
              </w:rPr>
            </w:pPr>
          </w:p>
          <w:p w:rsidR="00250226" w:rsidRPr="00C51612" w:rsidRDefault="00BE4A21" w:rsidP="00250226">
            <w:pPr>
              <w:pStyle w:val="ListeParagraf"/>
              <w:numPr>
                <w:ilvl w:val="0"/>
                <w:numId w:val="1"/>
              </w:num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Ara Tatil (</w:t>
            </w:r>
            <w:r w:rsidR="00917055">
              <w:rPr>
                <w:b/>
                <w:bCs/>
              </w:rPr>
              <w:t xml:space="preserve">31 Mart </w:t>
            </w:r>
            <w:r w:rsidR="00917055" w:rsidRPr="00C51612">
              <w:rPr>
                <w:b/>
                <w:bCs/>
              </w:rPr>
              <w:t>-</w:t>
            </w:r>
            <w:r w:rsidR="00917055">
              <w:rPr>
                <w:b/>
                <w:bCs/>
              </w:rPr>
              <w:t xml:space="preserve"> 04</w:t>
            </w:r>
            <w:r w:rsidR="00917055" w:rsidRPr="00C51612">
              <w:rPr>
                <w:b/>
                <w:bCs/>
              </w:rPr>
              <w:t xml:space="preserve"> Nisan</w:t>
            </w:r>
            <w:r w:rsidR="00250226" w:rsidRPr="00C51612">
              <w:rPr>
                <w:b/>
                <w:bCs/>
              </w:rPr>
              <w:t>)</w:t>
            </w:r>
          </w:p>
          <w:p w:rsidR="00250226" w:rsidRPr="00C51612" w:rsidRDefault="00250226" w:rsidP="00250226">
            <w:pPr>
              <w:pStyle w:val="ListeParagraf"/>
              <w:rPr>
                <w:b/>
                <w:sz w:val="18"/>
                <w:szCs w:val="18"/>
              </w:rPr>
            </w:pPr>
          </w:p>
        </w:tc>
      </w:tr>
      <w:tr w:rsidR="00250226" w:rsidRPr="00A14138" w:rsidTr="00D944A0">
        <w:tc>
          <w:tcPr>
            <w:tcW w:w="436" w:type="dxa"/>
            <w:vMerge/>
            <w:textDirection w:val="btLr"/>
            <w:vAlign w:val="center"/>
          </w:tcPr>
          <w:p w:rsidR="00250226" w:rsidRPr="00A14138" w:rsidRDefault="00250226" w:rsidP="00250226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775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  <w:vAlign w:val="center"/>
          </w:tcPr>
          <w:p w:rsidR="00250226" w:rsidRPr="00A14138" w:rsidRDefault="00250226" w:rsidP="0025022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250226" w:rsidRPr="00A14138" w:rsidRDefault="004C03DF" w:rsidP="00250226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C.Şemaya, lojik entegre kataloglarına ve iş sağlığı ve güvenliği kurallarına göre uygun malzeme ile kaydedici devrelerini kurar.</w:t>
            </w:r>
          </w:p>
        </w:tc>
        <w:tc>
          <w:tcPr>
            <w:tcW w:w="4349" w:type="dxa"/>
            <w:vAlign w:val="center"/>
          </w:tcPr>
          <w:p w:rsidR="004C03DF" w:rsidRPr="004C03DF" w:rsidRDefault="004C03DF" w:rsidP="004C03DF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1.Kaydedicinin tanımını açıklar.</w:t>
            </w:r>
          </w:p>
          <w:p w:rsidR="004C03DF" w:rsidRPr="004C03DF" w:rsidRDefault="004C03DF" w:rsidP="004C03DF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2.Kaydedici çeşitlerini sıralar.</w:t>
            </w:r>
          </w:p>
          <w:p w:rsidR="004C03DF" w:rsidRPr="004C03DF" w:rsidRDefault="004C03DF" w:rsidP="004C03DF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3.Kaydedicileri bilgi kaydırma yönünden sınıflara ayırır.</w:t>
            </w:r>
          </w:p>
          <w:p w:rsidR="004C03DF" w:rsidRPr="004C03DF" w:rsidRDefault="004C03DF" w:rsidP="004C03DF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4.Kaydedicilerin blok şemasını çizerek açıklar.</w:t>
            </w:r>
          </w:p>
          <w:p w:rsidR="00250226" w:rsidRPr="00A14138" w:rsidRDefault="004C03DF" w:rsidP="004C03DF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5.Kaydedicilerin çıkış zaman diyagramını çizerek açıklar.</w:t>
            </w:r>
          </w:p>
        </w:tc>
        <w:tc>
          <w:tcPr>
            <w:tcW w:w="1600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772" w:type="dxa"/>
          </w:tcPr>
          <w:p w:rsidR="00250226" w:rsidRPr="00A14138" w:rsidRDefault="00250226" w:rsidP="00250226">
            <w:pPr>
              <w:rPr>
                <w:sz w:val="18"/>
                <w:szCs w:val="18"/>
              </w:rPr>
            </w:pPr>
          </w:p>
        </w:tc>
      </w:tr>
      <w:tr w:rsidR="00917055" w:rsidRPr="00A14138" w:rsidTr="00D944A0">
        <w:tc>
          <w:tcPr>
            <w:tcW w:w="436" w:type="dxa"/>
            <w:textDirection w:val="btLr"/>
            <w:vAlign w:val="center"/>
          </w:tcPr>
          <w:p w:rsidR="00917055" w:rsidRPr="00A14138" w:rsidRDefault="00917055" w:rsidP="00917055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MAYIS</w:t>
            </w:r>
          </w:p>
        </w:tc>
        <w:tc>
          <w:tcPr>
            <w:tcW w:w="431" w:type="dxa"/>
            <w:vAlign w:val="center"/>
          </w:tcPr>
          <w:p w:rsidR="00917055" w:rsidRPr="00A14138" w:rsidRDefault="00917055" w:rsidP="009170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775" w:type="dxa"/>
            <w:shd w:val="clear" w:color="auto" w:fill="FFFFFF" w:themeFill="background1"/>
            <w:vAlign w:val="center"/>
          </w:tcPr>
          <w:p w:rsidR="00917055" w:rsidRPr="00A14138" w:rsidRDefault="00917055" w:rsidP="009170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917055" w:rsidRPr="00A14138" w:rsidRDefault="00917055" w:rsidP="0091705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917055" w:rsidRPr="00A14138" w:rsidRDefault="00917055" w:rsidP="00917055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C.Şemaya, lojik entegre kataloglarına ve iş sağlığı ve güvenliği kurallarına göre uygun malzeme ile kaydedici devrelerini kurar.</w:t>
            </w:r>
          </w:p>
        </w:tc>
        <w:tc>
          <w:tcPr>
            <w:tcW w:w="4349" w:type="dxa"/>
            <w:vAlign w:val="center"/>
          </w:tcPr>
          <w:p w:rsidR="00917055" w:rsidRPr="004C03DF" w:rsidRDefault="00917055" w:rsidP="00917055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6.Kaydedici devrelerini çizerek açıklar.</w:t>
            </w:r>
          </w:p>
          <w:p w:rsidR="00917055" w:rsidRPr="004C03DF" w:rsidRDefault="00917055" w:rsidP="00917055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7.Ring (Halka) sayıcı devresini çizerek açıklar.</w:t>
            </w:r>
          </w:p>
          <w:p w:rsidR="00917055" w:rsidRPr="004C03DF" w:rsidRDefault="00917055" w:rsidP="00917055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8.Johnson sayıcı devresini çizerek açıklar.</w:t>
            </w:r>
          </w:p>
          <w:p w:rsidR="00917055" w:rsidRPr="00A14138" w:rsidRDefault="00917055" w:rsidP="00917055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9.Ring (Halka) sayıcı ile Johnson sayıcı arasındaki farkı açıklar.</w:t>
            </w:r>
          </w:p>
        </w:tc>
        <w:tc>
          <w:tcPr>
            <w:tcW w:w="1600" w:type="dxa"/>
          </w:tcPr>
          <w:p w:rsidR="00917055" w:rsidRPr="00A14138" w:rsidRDefault="00917055" w:rsidP="00917055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917055" w:rsidRPr="00A14138" w:rsidRDefault="00917055" w:rsidP="009170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772" w:type="dxa"/>
          </w:tcPr>
          <w:p w:rsidR="00917055" w:rsidRPr="00A14138" w:rsidRDefault="00917055" w:rsidP="00917055">
            <w:pPr>
              <w:rPr>
                <w:sz w:val="18"/>
                <w:szCs w:val="18"/>
              </w:rPr>
            </w:pPr>
            <w:r w:rsidRPr="00822F90">
              <w:rPr>
                <w:sz w:val="18"/>
                <w:szCs w:val="18"/>
              </w:rPr>
              <w:t>23 Nisan Ulusal Egemenlik ve Çocuk Bayramı</w:t>
            </w:r>
          </w:p>
        </w:tc>
      </w:tr>
      <w:tr w:rsidR="00917055" w:rsidRPr="00A14138" w:rsidTr="00D944A0">
        <w:tc>
          <w:tcPr>
            <w:tcW w:w="436" w:type="dxa"/>
            <w:vMerge w:val="restart"/>
            <w:textDirection w:val="btLr"/>
            <w:vAlign w:val="center"/>
          </w:tcPr>
          <w:p w:rsidR="00917055" w:rsidRPr="00A14138" w:rsidRDefault="00917055" w:rsidP="00917055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917055" w:rsidRPr="00A14138" w:rsidRDefault="00917055" w:rsidP="00917055">
            <w:pPr>
              <w:jc w:val="center"/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775" w:type="dxa"/>
            <w:vAlign w:val="center"/>
          </w:tcPr>
          <w:p w:rsidR="00917055" w:rsidRPr="00A14138" w:rsidRDefault="00917055" w:rsidP="009170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917055" w:rsidRDefault="00917055" w:rsidP="00917055">
            <w:pPr>
              <w:jc w:val="center"/>
              <w:rPr>
                <w:sz w:val="18"/>
                <w:szCs w:val="18"/>
              </w:rPr>
            </w:pPr>
          </w:p>
          <w:p w:rsidR="00917055" w:rsidRDefault="00917055" w:rsidP="00917055">
            <w:pPr>
              <w:jc w:val="center"/>
              <w:rPr>
                <w:sz w:val="18"/>
                <w:szCs w:val="18"/>
              </w:rPr>
            </w:pPr>
          </w:p>
          <w:p w:rsidR="00917055" w:rsidRDefault="00917055" w:rsidP="009170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MODÜL 6: </w:t>
            </w:r>
          </w:p>
          <w:p w:rsidR="00917055" w:rsidRPr="00A14138" w:rsidRDefault="00917055" w:rsidP="00917055">
            <w:pPr>
              <w:jc w:val="center"/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ADC-DAC DEVRELERİ</w:t>
            </w:r>
          </w:p>
        </w:tc>
        <w:tc>
          <w:tcPr>
            <w:tcW w:w="2375" w:type="dxa"/>
            <w:vAlign w:val="center"/>
          </w:tcPr>
          <w:p w:rsidR="00917055" w:rsidRPr="00A14138" w:rsidRDefault="00917055" w:rsidP="00917055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A.Şemaya, lojik entegre kataloglarına ve iş sağlığı ve güvenliği kurallarına göre uygun malzeme ile ADC devrelerini kurar.</w:t>
            </w:r>
          </w:p>
        </w:tc>
        <w:tc>
          <w:tcPr>
            <w:tcW w:w="4349" w:type="dxa"/>
            <w:vAlign w:val="center"/>
          </w:tcPr>
          <w:p w:rsidR="00917055" w:rsidRPr="004C03DF" w:rsidRDefault="00917055" w:rsidP="00917055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1.Analog sinyal ile dijital sinyali çizerek açıklar.</w:t>
            </w:r>
          </w:p>
          <w:p w:rsidR="00917055" w:rsidRPr="00A14138" w:rsidRDefault="00917055" w:rsidP="00917055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2.Analog sinyal ile dijital sinyal arasındaki farkı açıklar.</w:t>
            </w:r>
          </w:p>
        </w:tc>
        <w:tc>
          <w:tcPr>
            <w:tcW w:w="1600" w:type="dxa"/>
          </w:tcPr>
          <w:p w:rsidR="00917055" w:rsidRPr="00A14138" w:rsidRDefault="00917055" w:rsidP="00917055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</w:t>
            </w:r>
          </w:p>
        </w:tc>
        <w:tc>
          <w:tcPr>
            <w:tcW w:w="1601" w:type="dxa"/>
          </w:tcPr>
          <w:p w:rsidR="00917055" w:rsidRPr="00A14138" w:rsidRDefault="00917055" w:rsidP="009170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gereçleri,videolar</w:t>
            </w:r>
          </w:p>
        </w:tc>
        <w:tc>
          <w:tcPr>
            <w:tcW w:w="1772" w:type="dxa"/>
          </w:tcPr>
          <w:p w:rsidR="00917055" w:rsidRPr="00A14138" w:rsidRDefault="00917055" w:rsidP="00917055">
            <w:pPr>
              <w:rPr>
                <w:sz w:val="18"/>
                <w:szCs w:val="18"/>
              </w:rPr>
            </w:pPr>
          </w:p>
        </w:tc>
      </w:tr>
      <w:tr w:rsidR="00917055" w:rsidRPr="00A14138" w:rsidTr="00D944A0">
        <w:tc>
          <w:tcPr>
            <w:tcW w:w="436" w:type="dxa"/>
            <w:vMerge/>
            <w:textDirection w:val="btLr"/>
            <w:vAlign w:val="center"/>
          </w:tcPr>
          <w:p w:rsidR="00917055" w:rsidRPr="00A14138" w:rsidRDefault="00917055" w:rsidP="00917055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917055" w:rsidRPr="00A14138" w:rsidRDefault="00917055" w:rsidP="009170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775" w:type="dxa"/>
            <w:vAlign w:val="center"/>
          </w:tcPr>
          <w:p w:rsidR="00917055" w:rsidRPr="00A14138" w:rsidRDefault="00917055" w:rsidP="009170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917055" w:rsidRPr="00A14138" w:rsidRDefault="00917055" w:rsidP="0091705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917055" w:rsidRPr="00A14138" w:rsidRDefault="00917055" w:rsidP="00917055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A.Şemaya, lojik entegre kataloglarına ve iş sağlığı ve güvenliği kurallarına göre uygun malzeme ile ADC devrelerini kurar.</w:t>
            </w:r>
          </w:p>
        </w:tc>
        <w:tc>
          <w:tcPr>
            <w:tcW w:w="4349" w:type="dxa"/>
            <w:vAlign w:val="center"/>
          </w:tcPr>
          <w:p w:rsidR="00917055" w:rsidRPr="004C03DF" w:rsidRDefault="00917055" w:rsidP="00917055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3.Analog dijital dönüştürücüyü tanımlar.</w:t>
            </w:r>
          </w:p>
          <w:p w:rsidR="00917055" w:rsidRPr="00A14138" w:rsidRDefault="00917055" w:rsidP="00917055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4.Analog dijital dönüştürücüde kullanılan kavramları tanımlar.</w:t>
            </w:r>
          </w:p>
        </w:tc>
        <w:tc>
          <w:tcPr>
            <w:tcW w:w="1600" w:type="dxa"/>
          </w:tcPr>
          <w:p w:rsidR="00917055" w:rsidRPr="00304381" w:rsidRDefault="00917055" w:rsidP="00917055">
            <w:pPr>
              <w:rPr>
                <w:sz w:val="18"/>
                <w:szCs w:val="18"/>
              </w:rPr>
            </w:pPr>
            <w:r w:rsidRPr="00304381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917055" w:rsidRPr="00304381" w:rsidRDefault="00917055" w:rsidP="00917055">
            <w:pPr>
              <w:rPr>
                <w:sz w:val="18"/>
                <w:szCs w:val="18"/>
              </w:rPr>
            </w:pPr>
            <w:r w:rsidRPr="00304381">
              <w:rPr>
                <w:sz w:val="18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917055" w:rsidRDefault="00917055" w:rsidP="00917055">
            <w:pPr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19 Mayıs Atatürk’ü Anma ve Gençlik ve Spor Bayramı</w:t>
            </w:r>
          </w:p>
          <w:p w:rsidR="00917055" w:rsidRPr="00A14138" w:rsidRDefault="00917055" w:rsidP="00917055">
            <w:pPr>
              <w:rPr>
                <w:sz w:val="18"/>
                <w:szCs w:val="18"/>
              </w:rPr>
            </w:pPr>
          </w:p>
        </w:tc>
      </w:tr>
      <w:tr w:rsidR="00917055" w:rsidRPr="00A14138" w:rsidTr="00D944A0">
        <w:tc>
          <w:tcPr>
            <w:tcW w:w="436" w:type="dxa"/>
            <w:vMerge/>
            <w:textDirection w:val="btLr"/>
            <w:vAlign w:val="center"/>
          </w:tcPr>
          <w:p w:rsidR="00917055" w:rsidRPr="00A14138" w:rsidRDefault="00917055" w:rsidP="00917055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917055" w:rsidRPr="00A14138" w:rsidRDefault="00917055" w:rsidP="009170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775" w:type="dxa"/>
            <w:vAlign w:val="center"/>
          </w:tcPr>
          <w:p w:rsidR="00917055" w:rsidRPr="00A14138" w:rsidRDefault="00917055" w:rsidP="009170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917055" w:rsidRPr="00A14138" w:rsidRDefault="00917055" w:rsidP="00917055">
            <w:pPr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917055" w:rsidRPr="00A14138" w:rsidRDefault="00917055" w:rsidP="00917055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A.Şemaya, lojik entegre kataloglarına ve iş sağlığı ve güvenliği kurallarına göre uygun malzeme ile ADC devrelerini kurar.</w:t>
            </w:r>
          </w:p>
        </w:tc>
        <w:tc>
          <w:tcPr>
            <w:tcW w:w="4349" w:type="dxa"/>
            <w:vAlign w:val="center"/>
          </w:tcPr>
          <w:p w:rsidR="00917055" w:rsidRPr="004C03DF" w:rsidRDefault="00917055" w:rsidP="00917055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5.Analog dijital dönüştürücü çeşitlerini sıralar.</w:t>
            </w:r>
          </w:p>
          <w:p w:rsidR="00917055" w:rsidRPr="00A14138" w:rsidRDefault="00917055" w:rsidP="00917055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6.Analog dijital dönüştürücü çeşitleri arasındaki farkları sıralar.</w:t>
            </w:r>
          </w:p>
        </w:tc>
        <w:tc>
          <w:tcPr>
            <w:tcW w:w="1600" w:type="dxa"/>
          </w:tcPr>
          <w:p w:rsidR="00917055" w:rsidRPr="00304381" w:rsidRDefault="00917055" w:rsidP="00917055">
            <w:pPr>
              <w:rPr>
                <w:sz w:val="18"/>
                <w:szCs w:val="18"/>
              </w:rPr>
            </w:pPr>
            <w:r w:rsidRPr="00304381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917055" w:rsidRPr="00304381" w:rsidRDefault="00917055" w:rsidP="00917055">
            <w:pPr>
              <w:rPr>
                <w:sz w:val="18"/>
                <w:szCs w:val="18"/>
              </w:rPr>
            </w:pPr>
            <w:r w:rsidRPr="00304381">
              <w:rPr>
                <w:sz w:val="18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917055" w:rsidRPr="00A14138" w:rsidRDefault="00917055" w:rsidP="00917055">
            <w:pPr>
              <w:rPr>
                <w:sz w:val="18"/>
                <w:szCs w:val="18"/>
              </w:rPr>
            </w:pPr>
          </w:p>
        </w:tc>
      </w:tr>
      <w:tr w:rsidR="00917055" w:rsidRPr="00A14138" w:rsidTr="00D944A0">
        <w:tc>
          <w:tcPr>
            <w:tcW w:w="436" w:type="dxa"/>
            <w:vMerge w:val="restart"/>
            <w:textDirection w:val="btLr"/>
            <w:vAlign w:val="center"/>
          </w:tcPr>
          <w:p w:rsidR="00917055" w:rsidRPr="00A14138" w:rsidRDefault="00917055" w:rsidP="00917055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HAZİRAN</w:t>
            </w:r>
          </w:p>
        </w:tc>
        <w:tc>
          <w:tcPr>
            <w:tcW w:w="431" w:type="dxa"/>
            <w:vAlign w:val="center"/>
          </w:tcPr>
          <w:p w:rsidR="00917055" w:rsidRPr="00A14138" w:rsidRDefault="00917055" w:rsidP="009170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775" w:type="dxa"/>
            <w:vAlign w:val="center"/>
          </w:tcPr>
          <w:p w:rsidR="00917055" w:rsidRPr="00A14138" w:rsidRDefault="00917055" w:rsidP="009170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917055" w:rsidRPr="00A14138" w:rsidRDefault="00917055" w:rsidP="00917055">
            <w:pPr>
              <w:rPr>
                <w:sz w:val="18"/>
                <w:szCs w:val="18"/>
              </w:rPr>
            </w:pPr>
          </w:p>
        </w:tc>
        <w:tc>
          <w:tcPr>
            <w:tcW w:w="2375" w:type="dxa"/>
            <w:vAlign w:val="center"/>
          </w:tcPr>
          <w:p w:rsidR="00917055" w:rsidRPr="00A14138" w:rsidRDefault="00917055" w:rsidP="00917055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B.Şemaya, lojik entegre kataloglarına ve iş sağlığı ve güvenliği kurallarına göre uygun malzeme ile DAC devrelerini kurar.</w:t>
            </w:r>
          </w:p>
        </w:tc>
        <w:tc>
          <w:tcPr>
            <w:tcW w:w="4349" w:type="dxa"/>
            <w:vAlign w:val="center"/>
          </w:tcPr>
          <w:p w:rsidR="00917055" w:rsidRPr="004C03DF" w:rsidRDefault="00917055" w:rsidP="00917055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1.Dijital analog dönüştürücüyü tanımlar.</w:t>
            </w:r>
          </w:p>
          <w:p w:rsidR="00917055" w:rsidRPr="00A14138" w:rsidRDefault="00917055" w:rsidP="00917055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2.Dijital analog dönüştürücüde kullanılan kavramları tanımlar.</w:t>
            </w:r>
          </w:p>
        </w:tc>
        <w:tc>
          <w:tcPr>
            <w:tcW w:w="1600" w:type="dxa"/>
          </w:tcPr>
          <w:p w:rsidR="00917055" w:rsidRDefault="00917055" w:rsidP="00917055">
            <w:pPr>
              <w:rPr>
                <w:sz w:val="18"/>
                <w:szCs w:val="18"/>
              </w:rPr>
            </w:pPr>
            <w:r w:rsidRPr="00304381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  <w:p w:rsidR="00304381" w:rsidRPr="00304381" w:rsidRDefault="00304381" w:rsidP="00917055">
            <w:pPr>
              <w:rPr>
                <w:sz w:val="18"/>
                <w:szCs w:val="18"/>
              </w:rPr>
            </w:pPr>
          </w:p>
        </w:tc>
        <w:tc>
          <w:tcPr>
            <w:tcW w:w="1601" w:type="dxa"/>
          </w:tcPr>
          <w:p w:rsidR="00917055" w:rsidRPr="00304381" w:rsidRDefault="00917055" w:rsidP="00917055">
            <w:pPr>
              <w:rPr>
                <w:sz w:val="18"/>
                <w:szCs w:val="18"/>
              </w:rPr>
            </w:pPr>
            <w:r w:rsidRPr="00304381">
              <w:rPr>
                <w:sz w:val="18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917055" w:rsidRPr="00A14138" w:rsidRDefault="00917055" w:rsidP="00917055">
            <w:pPr>
              <w:rPr>
                <w:sz w:val="18"/>
                <w:szCs w:val="18"/>
              </w:rPr>
            </w:pPr>
            <w:r w:rsidRPr="00A74294">
              <w:rPr>
                <w:b/>
                <w:sz w:val="18"/>
                <w:szCs w:val="18"/>
              </w:rPr>
              <w:t>2. Yazılı Yoklama</w:t>
            </w:r>
          </w:p>
        </w:tc>
      </w:tr>
      <w:tr w:rsidR="00917055" w:rsidRPr="00A14138" w:rsidTr="00D944A0">
        <w:tc>
          <w:tcPr>
            <w:tcW w:w="436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917055" w:rsidRPr="00A14138" w:rsidRDefault="00917055" w:rsidP="00917055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tcBorders>
              <w:bottom w:val="single" w:sz="4" w:space="0" w:color="auto"/>
            </w:tcBorders>
            <w:vAlign w:val="center"/>
          </w:tcPr>
          <w:p w:rsidR="00917055" w:rsidRPr="00A14138" w:rsidRDefault="00917055" w:rsidP="009170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vAlign w:val="center"/>
          </w:tcPr>
          <w:p w:rsidR="00917055" w:rsidRPr="00A14138" w:rsidRDefault="00917055" w:rsidP="009170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  <w:tcBorders>
              <w:bottom w:val="single" w:sz="4" w:space="0" w:color="auto"/>
            </w:tcBorders>
          </w:tcPr>
          <w:p w:rsidR="00917055" w:rsidRPr="00A14138" w:rsidRDefault="00917055" w:rsidP="00917055">
            <w:pPr>
              <w:rPr>
                <w:sz w:val="18"/>
                <w:szCs w:val="18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  <w:vAlign w:val="center"/>
          </w:tcPr>
          <w:p w:rsidR="00917055" w:rsidRPr="00AE5305" w:rsidRDefault="00917055" w:rsidP="00917055">
            <w:pPr>
              <w:rPr>
                <w:rFonts w:eastAsia="Times New Roman" w:cs="Arial"/>
                <w:sz w:val="20"/>
                <w:szCs w:val="20"/>
              </w:rPr>
            </w:pPr>
            <w:r w:rsidRPr="004C03DF">
              <w:rPr>
                <w:sz w:val="18"/>
                <w:szCs w:val="18"/>
              </w:rPr>
              <w:t>B.Şemaya, lojik entegre kataloglarına ve iş sağlığı ve güvenliği kurallarına göre uygun malzeme ile DAC devrelerini kurar.</w:t>
            </w:r>
          </w:p>
        </w:tc>
        <w:tc>
          <w:tcPr>
            <w:tcW w:w="4349" w:type="dxa"/>
            <w:tcBorders>
              <w:bottom w:val="single" w:sz="4" w:space="0" w:color="auto"/>
            </w:tcBorders>
            <w:vAlign w:val="center"/>
          </w:tcPr>
          <w:p w:rsidR="00917055" w:rsidRPr="004C03DF" w:rsidRDefault="00917055" w:rsidP="00917055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3.Dijital analog dönüştürücü çeşitlerini sıralar.</w:t>
            </w:r>
          </w:p>
          <w:p w:rsidR="00304381" w:rsidRPr="004C03DF" w:rsidRDefault="00917055" w:rsidP="00917055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4.Ağırlık dirençli (paralel girişli) dijital analog dönüştürücüyü çizerek açıklar.</w:t>
            </w:r>
          </w:p>
        </w:tc>
        <w:tc>
          <w:tcPr>
            <w:tcW w:w="1600" w:type="dxa"/>
            <w:tcBorders>
              <w:bottom w:val="single" w:sz="4" w:space="0" w:color="auto"/>
            </w:tcBorders>
          </w:tcPr>
          <w:p w:rsidR="00917055" w:rsidRDefault="00917055" w:rsidP="00917055">
            <w:pPr>
              <w:rPr>
                <w:sz w:val="18"/>
                <w:szCs w:val="18"/>
              </w:rPr>
            </w:pPr>
            <w:r w:rsidRPr="00304381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  <w:p w:rsidR="00304381" w:rsidRDefault="00304381" w:rsidP="00917055">
            <w:pPr>
              <w:rPr>
                <w:sz w:val="18"/>
                <w:szCs w:val="18"/>
              </w:rPr>
            </w:pPr>
          </w:p>
          <w:p w:rsidR="00304381" w:rsidRPr="00304381" w:rsidRDefault="00304381" w:rsidP="00917055">
            <w:pPr>
              <w:rPr>
                <w:sz w:val="18"/>
                <w:szCs w:val="18"/>
              </w:rPr>
            </w:pP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:rsidR="00917055" w:rsidRPr="00304381" w:rsidRDefault="00917055" w:rsidP="00917055">
            <w:pPr>
              <w:rPr>
                <w:sz w:val="18"/>
                <w:szCs w:val="18"/>
              </w:rPr>
            </w:pPr>
            <w:r w:rsidRPr="00304381">
              <w:rPr>
                <w:sz w:val="18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917055" w:rsidRPr="00A14138" w:rsidRDefault="00917055" w:rsidP="00917055">
            <w:pPr>
              <w:rPr>
                <w:sz w:val="18"/>
                <w:szCs w:val="18"/>
              </w:rPr>
            </w:pPr>
            <w:r w:rsidRPr="00A74294">
              <w:rPr>
                <w:b/>
                <w:sz w:val="18"/>
                <w:szCs w:val="18"/>
              </w:rPr>
              <w:t>Telafi Sınavı</w:t>
            </w:r>
          </w:p>
        </w:tc>
      </w:tr>
      <w:tr w:rsidR="00917055" w:rsidRPr="00A14138" w:rsidTr="00D944A0">
        <w:tc>
          <w:tcPr>
            <w:tcW w:w="436" w:type="dxa"/>
            <w:textDirection w:val="btLr"/>
            <w:vAlign w:val="center"/>
          </w:tcPr>
          <w:p w:rsidR="00917055" w:rsidRPr="00A14138" w:rsidRDefault="00917055" w:rsidP="00917055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1" w:type="dxa"/>
            <w:vAlign w:val="center"/>
          </w:tcPr>
          <w:p w:rsidR="00917055" w:rsidRPr="00A14138" w:rsidRDefault="00917055" w:rsidP="009170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775" w:type="dxa"/>
            <w:vAlign w:val="center"/>
          </w:tcPr>
          <w:p w:rsidR="00917055" w:rsidRPr="009E510F" w:rsidRDefault="00917055" w:rsidP="009170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87" w:type="dxa"/>
          </w:tcPr>
          <w:p w:rsidR="00917055" w:rsidRPr="009E510F" w:rsidRDefault="00917055" w:rsidP="0091705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375" w:type="dxa"/>
            <w:vAlign w:val="center"/>
          </w:tcPr>
          <w:p w:rsidR="00917055" w:rsidRPr="00A14138" w:rsidRDefault="00917055" w:rsidP="00917055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B.Şemaya, lojik entegre kataloglarına ve iş sağlığı ve güvenliği kurallarına göre uygun malzeme ile DAC devrelerini kurar.</w:t>
            </w:r>
          </w:p>
        </w:tc>
        <w:tc>
          <w:tcPr>
            <w:tcW w:w="4349" w:type="dxa"/>
            <w:vAlign w:val="center"/>
          </w:tcPr>
          <w:p w:rsidR="00917055" w:rsidRPr="00A14138" w:rsidRDefault="00917055" w:rsidP="00917055">
            <w:pPr>
              <w:rPr>
                <w:sz w:val="18"/>
                <w:szCs w:val="18"/>
              </w:rPr>
            </w:pPr>
            <w:r w:rsidRPr="004C03DF">
              <w:rPr>
                <w:sz w:val="18"/>
                <w:szCs w:val="18"/>
              </w:rPr>
              <w:t>5.R-2R merdiven tipi dijital analog dönüştürücüyü çizerek açıklar.</w:t>
            </w:r>
          </w:p>
        </w:tc>
        <w:tc>
          <w:tcPr>
            <w:tcW w:w="1600" w:type="dxa"/>
          </w:tcPr>
          <w:p w:rsidR="00917055" w:rsidRPr="00304381" w:rsidRDefault="00917055" w:rsidP="00917055">
            <w:pPr>
              <w:rPr>
                <w:sz w:val="18"/>
                <w:szCs w:val="18"/>
              </w:rPr>
            </w:pPr>
            <w:r w:rsidRPr="00304381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601" w:type="dxa"/>
          </w:tcPr>
          <w:p w:rsidR="00917055" w:rsidRPr="00304381" w:rsidRDefault="00917055" w:rsidP="00917055">
            <w:pPr>
              <w:rPr>
                <w:sz w:val="18"/>
                <w:szCs w:val="18"/>
              </w:rPr>
            </w:pPr>
            <w:r w:rsidRPr="00304381">
              <w:rPr>
                <w:sz w:val="18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772" w:type="dxa"/>
          </w:tcPr>
          <w:p w:rsidR="00917055" w:rsidRPr="00A14138" w:rsidRDefault="00917055" w:rsidP="00917055">
            <w:pPr>
              <w:rPr>
                <w:sz w:val="18"/>
                <w:szCs w:val="18"/>
              </w:rPr>
            </w:pPr>
          </w:p>
        </w:tc>
      </w:tr>
    </w:tbl>
    <w:p w:rsidR="00777E05" w:rsidRDefault="00467A38" w:rsidP="00467A38">
      <w:pPr>
        <w:jc w:val="center"/>
        <w:rPr>
          <w:sz w:val="20"/>
        </w:rPr>
      </w:pPr>
      <w:r w:rsidRPr="00467A38">
        <w:rPr>
          <w:sz w:val="18"/>
        </w:rPr>
        <w:t>Bu yıllık plan Millî Eğitim Bakanlığı Talim ve Terbiye Kurulunun ders öğretim programına göre hazırlanmıştır.</w:t>
      </w:r>
    </w:p>
    <w:p w:rsidR="00777E05" w:rsidRDefault="00777E05">
      <w:pPr>
        <w:rPr>
          <w:sz w:val="20"/>
        </w:rPr>
      </w:pPr>
    </w:p>
    <w:p w:rsidR="00777E05" w:rsidRDefault="00872118" w:rsidP="00E6142A">
      <w:pPr>
        <w:jc w:val="center"/>
        <w:rPr>
          <w:sz w:val="20"/>
        </w:rPr>
      </w:pPr>
      <w:r>
        <w:rPr>
          <w:sz w:val="20"/>
        </w:rPr>
        <w:t>UYGUNDUR</w:t>
      </w:r>
    </w:p>
    <w:p w:rsidR="00872118" w:rsidRDefault="00872118" w:rsidP="00E6142A">
      <w:pPr>
        <w:jc w:val="center"/>
        <w:rPr>
          <w:sz w:val="20"/>
        </w:rPr>
      </w:pPr>
    </w:p>
    <w:p w:rsidR="00872118" w:rsidRPr="00442A10" w:rsidRDefault="00872118" w:rsidP="00E6142A">
      <w:pPr>
        <w:jc w:val="center"/>
        <w:rPr>
          <w:b/>
          <w:sz w:val="20"/>
        </w:rPr>
      </w:pPr>
      <w:r w:rsidRPr="00442A10">
        <w:rPr>
          <w:b/>
          <w:sz w:val="20"/>
        </w:rPr>
        <w:t>Okul Müdürü Adı-Soyadı</w:t>
      </w:r>
    </w:p>
    <w:p w:rsidR="00872118" w:rsidRPr="00442A10" w:rsidRDefault="001975EC" w:rsidP="00E6142A">
      <w:pPr>
        <w:jc w:val="center"/>
        <w:rPr>
          <w:b/>
          <w:sz w:val="20"/>
        </w:rPr>
      </w:pPr>
      <w:r>
        <w:rPr>
          <w:b/>
          <w:sz w:val="20"/>
        </w:rPr>
        <w:t>…………………..</w:t>
      </w:r>
    </w:p>
    <w:p w:rsidR="00872118" w:rsidRPr="00442A10" w:rsidRDefault="00872118" w:rsidP="00E6142A">
      <w:pPr>
        <w:jc w:val="center"/>
        <w:rPr>
          <w:b/>
          <w:sz w:val="20"/>
        </w:rPr>
      </w:pPr>
      <w:r w:rsidRPr="00442A10">
        <w:rPr>
          <w:b/>
          <w:sz w:val="20"/>
        </w:rPr>
        <w:t>Okul Müdürü</w:t>
      </w:r>
    </w:p>
    <w:p w:rsidR="00872118" w:rsidRPr="00442A10" w:rsidRDefault="00872118" w:rsidP="00E6142A">
      <w:pPr>
        <w:jc w:val="center"/>
        <w:rPr>
          <w:b/>
          <w:sz w:val="20"/>
        </w:rPr>
      </w:pPr>
      <w:r w:rsidRPr="00442A10">
        <w:rPr>
          <w:b/>
          <w:sz w:val="20"/>
        </w:rPr>
        <w:t>… / 09 / 202</w:t>
      </w:r>
      <w:r w:rsidR="00917055">
        <w:rPr>
          <w:b/>
          <w:sz w:val="20"/>
        </w:rPr>
        <w:t>4</w:t>
      </w:r>
    </w:p>
    <w:p w:rsidR="001C76B9" w:rsidRDefault="001C76B9" w:rsidP="00E6142A">
      <w:pPr>
        <w:jc w:val="center"/>
        <w:rPr>
          <w:sz w:val="20"/>
        </w:rPr>
      </w:pPr>
    </w:p>
    <w:p w:rsidR="001C76B9" w:rsidRPr="00442A10" w:rsidRDefault="0089792B" w:rsidP="0089792B">
      <w:pPr>
        <w:rPr>
          <w:b/>
          <w:sz w:val="20"/>
        </w:rPr>
      </w:pPr>
      <w:r>
        <w:rPr>
          <w:b/>
          <w:sz w:val="20"/>
        </w:rPr>
        <w:tab/>
      </w:r>
      <w:r w:rsidR="001C76B9" w:rsidRPr="00442A10">
        <w:rPr>
          <w:b/>
          <w:sz w:val="20"/>
        </w:rPr>
        <w:t>ZÜMRE ÖĞRETMENLERİ</w:t>
      </w:r>
    </w:p>
    <w:p w:rsidR="001C76B9" w:rsidRDefault="001C76B9" w:rsidP="00E6142A">
      <w:pPr>
        <w:jc w:val="center"/>
        <w:rPr>
          <w:sz w:val="20"/>
        </w:rPr>
      </w:pPr>
    </w:p>
    <w:tbl>
      <w:tblPr>
        <w:tblStyle w:val="TabloKlavuzu"/>
        <w:tblW w:w="110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3"/>
        <w:gridCol w:w="3683"/>
        <w:gridCol w:w="3683"/>
      </w:tblGrid>
      <w:tr w:rsidR="0089792B" w:rsidTr="0089792B">
        <w:trPr>
          <w:jc w:val="center"/>
        </w:trPr>
        <w:tc>
          <w:tcPr>
            <w:tcW w:w="3683" w:type="dxa"/>
          </w:tcPr>
          <w:p w:rsidR="0089792B" w:rsidRDefault="0089792B" w:rsidP="00393938">
            <w:pPr>
              <w:jc w:val="center"/>
              <w:rPr>
                <w:sz w:val="20"/>
              </w:rPr>
            </w:pPr>
            <w:r>
              <w:rPr>
                <w:sz w:val="20"/>
              </w:rPr>
              <w:t>Adı-Soyadı</w:t>
            </w:r>
          </w:p>
        </w:tc>
        <w:tc>
          <w:tcPr>
            <w:tcW w:w="3683" w:type="dxa"/>
          </w:tcPr>
          <w:p w:rsidR="0089792B" w:rsidRDefault="0089792B" w:rsidP="00393938">
            <w:pPr>
              <w:jc w:val="center"/>
              <w:rPr>
                <w:sz w:val="20"/>
              </w:rPr>
            </w:pPr>
            <w:r>
              <w:rPr>
                <w:sz w:val="20"/>
              </w:rPr>
              <w:t>Adı-Soyadı</w:t>
            </w:r>
          </w:p>
        </w:tc>
        <w:tc>
          <w:tcPr>
            <w:tcW w:w="3683" w:type="dxa"/>
          </w:tcPr>
          <w:p w:rsidR="0089792B" w:rsidRDefault="0089792B" w:rsidP="00393938">
            <w:pPr>
              <w:jc w:val="center"/>
              <w:rPr>
                <w:sz w:val="20"/>
              </w:rPr>
            </w:pPr>
            <w:r>
              <w:rPr>
                <w:sz w:val="20"/>
              </w:rPr>
              <w:t>Adı-Soyadı</w:t>
            </w:r>
          </w:p>
        </w:tc>
      </w:tr>
      <w:tr w:rsidR="00917055" w:rsidTr="0089792B">
        <w:trPr>
          <w:jc w:val="center"/>
        </w:trPr>
        <w:tc>
          <w:tcPr>
            <w:tcW w:w="3683" w:type="dxa"/>
          </w:tcPr>
          <w:p w:rsidR="00917055" w:rsidRDefault="00917055" w:rsidP="00917055">
            <w:pPr>
              <w:jc w:val="center"/>
              <w:rPr>
                <w:sz w:val="20"/>
              </w:rPr>
            </w:pPr>
          </w:p>
          <w:p w:rsidR="00917055" w:rsidRDefault="00917055" w:rsidP="009170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İmza</w:t>
            </w:r>
          </w:p>
          <w:p w:rsidR="00917055" w:rsidRDefault="00CD4827" w:rsidP="009170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…………………..</w:t>
            </w:r>
            <w:r w:rsidR="00917055">
              <w:rPr>
                <w:sz w:val="20"/>
              </w:rPr>
              <w:t xml:space="preserve"> </w:t>
            </w:r>
          </w:p>
        </w:tc>
        <w:tc>
          <w:tcPr>
            <w:tcW w:w="3683" w:type="dxa"/>
          </w:tcPr>
          <w:p w:rsidR="00917055" w:rsidRDefault="00917055" w:rsidP="00917055">
            <w:pPr>
              <w:jc w:val="center"/>
              <w:rPr>
                <w:sz w:val="20"/>
              </w:rPr>
            </w:pPr>
          </w:p>
          <w:p w:rsidR="00917055" w:rsidRDefault="00917055" w:rsidP="009170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İmza</w:t>
            </w:r>
          </w:p>
          <w:p w:rsidR="00917055" w:rsidRDefault="00CD4827" w:rsidP="009170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………………</w:t>
            </w:r>
          </w:p>
        </w:tc>
        <w:tc>
          <w:tcPr>
            <w:tcW w:w="3683" w:type="dxa"/>
          </w:tcPr>
          <w:p w:rsidR="00917055" w:rsidRDefault="00917055" w:rsidP="00917055">
            <w:pPr>
              <w:jc w:val="center"/>
              <w:rPr>
                <w:sz w:val="20"/>
              </w:rPr>
            </w:pPr>
          </w:p>
          <w:p w:rsidR="00917055" w:rsidRDefault="00917055" w:rsidP="009170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İmza</w:t>
            </w:r>
          </w:p>
          <w:p w:rsidR="00917055" w:rsidRDefault="00CD4827" w:rsidP="00917055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……………</w:t>
            </w:r>
          </w:p>
        </w:tc>
      </w:tr>
    </w:tbl>
    <w:p w:rsidR="00777E05" w:rsidRPr="009948C0" w:rsidRDefault="00777E05" w:rsidP="0089792B">
      <w:pPr>
        <w:rPr>
          <w:sz w:val="20"/>
        </w:rPr>
      </w:pPr>
    </w:p>
    <w:sectPr w:rsidR="00777E05" w:rsidRPr="009948C0" w:rsidSect="00A36DEE">
      <w:headerReference w:type="default" r:id="rId8"/>
      <w:footerReference w:type="default" r:id="rId9"/>
      <w:pgSz w:w="16838" w:h="11906" w:orient="landscape"/>
      <w:pgMar w:top="993" w:right="962" w:bottom="851" w:left="1134" w:header="708" w:footer="34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31A9" w:rsidRDefault="001B31A9" w:rsidP="00A36DEE">
      <w:r>
        <w:separator/>
      </w:r>
    </w:p>
  </w:endnote>
  <w:endnote w:type="continuationSeparator" w:id="1">
    <w:p w:rsidR="001B31A9" w:rsidRDefault="001B31A9" w:rsidP="00A36D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10686997"/>
      <w:docPartObj>
        <w:docPartGallery w:val="Page Numbers (Bottom of Page)"/>
        <w:docPartUnique/>
      </w:docPartObj>
    </w:sdtPr>
    <w:sdtContent>
      <w:p w:rsidR="00393938" w:rsidRDefault="00402BA9">
        <w:pPr>
          <w:pStyle w:val="Altbilgi"/>
          <w:jc w:val="center"/>
        </w:pPr>
        <w:r>
          <w:fldChar w:fldCharType="begin"/>
        </w:r>
        <w:r w:rsidR="00393938">
          <w:instrText>PAGE   \* MERGEFORMAT</w:instrText>
        </w:r>
        <w:r>
          <w:fldChar w:fldCharType="separate"/>
        </w:r>
        <w:r w:rsidR="001975EC">
          <w:rPr>
            <w:noProof/>
          </w:rPr>
          <w:t>9</w:t>
        </w:r>
        <w:r>
          <w:fldChar w:fldCharType="end"/>
        </w:r>
      </w:p>
    </w:sdtContent>
  </w:sdt>
  <w:p w:rsidR="00393938" w:rsidRDefault="00393938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31A9" w:rsidRDefault="001B31A9" w:rsidP="00A36DEE">
      <w:r>
        <w:separator/>
      </w:r>
    </w:p>
  </w:footnote>
  <w:footnote w:type="continuationSeparator" w:id="1">
    <w:p w:rsidR="001B31A9" w:rsidRDefault="001B31A9" w:rsidP="00A36D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938" w:rsidRDefault="00393938">
    <w:pPr>
      <w:pStyle w:val="stbilgi"/>
    </w:pPr>
  </w:p>
  <w:tbl>
    <w:tblPr>
      <w:tblStyle w:val="TabloKlavuzu"/>
      <w:tblW w:w="15043" w:type="dxa"/>
      <w:tblInd w:w="-51" w:type="dxa"/>
      <w:tblLayout w:type="fixed"/>
      <w:tblLook w:val="04A0"/>
    </w:tblPr>
    <w:tblGrid>
      <w:gridCol w:w="443"/>
      <w:gridCol w:w="425"/>
      <w:gridCol w:w="851"/>
      <w:gridCol w:w="377"/>
      <w:gridCol w:w="1324"/>
      <w:gridCol w:w="2268"/>
      <w:gridCol w:w="4394"/>
      <w:gridCol w:w="1701"/>
      <w:gridCol w:w="1559"/>
      <w:gridCol w:w="1701"/>
    </w:tblGrid>
    <w:tr w:rsidR="00393938" w:rsidRPr="00754545" w:rsidTr="001C1574">
      <w:trPr>
        <w:trHeight w:val="820"/>
      </w:trPr>
      <w:tc>
        <w:tcPr>
          <w:tcW w:w="2096" w:type="dxa"/>
          <w:gridSpan w:val="4"/>
        </w:tcPr>
        <w:p w:rsidR="00393938" w:rsidRPr="00754545" w:rsidRDefault="00393938" w:rsidP="00393938">
          <w:pPr>
            <w:rPr>
              <w:rFonts w:cs="Arial"/>
            </w:rPr>
          </w:pPr>
          <w:r>
            <w:object w:dxaOrig="26292" w:dyaOrig="2749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2pt;height:55.1pt" o:ole="">
                <v:imagedata r:id="rId1" o:title=""/>
              </v:shape>
              <o:OLEObject Type="Embed" ProgID="PBrush" ShapeID="_x0000_i1025" DrawAspect="Content" ObjectID="_1788288933" r:id="rId2"/>
            </w:object>
          </w:r>
        </w:p>
      </w:tc>
      <w:tc>
        <w:tcPr>
          <w:tcW w:w="12947" w:type="dxa"/>
          <w:gridSpan w:val="6"/>
          <w:shd w:val="clear" w:color="auto" w:fill="D9E2F3" w:themeFill="accent1" w:themeFillTint="33"/>
          <w:vAlign w:val="center"/>
        </w:tcPr>
        <w:p w:rsidR="00393938" w:rsidRPr="00754545" w:rsidRDefault="00393938" w:rsidP="00CD4827">
          <w:pPr>
            <w:jc w:val="center"/>
            <w:rPr>
              <w:rFonts w:cs="Arial"/>
              <w:b/>
              <w:sz w:val="24"/>
              <w:szCs w:val="24"/>
            </w:rPr>
          </w:pPr>
          <w:r>
            <w:rPr>
              <w:rFonts w:cs="Arial"/>
              <w:b/>
              <w:sz w:val="24"/>
              <w:szCs w:val="24"/>
            </w:rPr>
            <w:t>202</w:t>
          </w:r>
          <w:r w:rsidR="00917055">
            <w:rPr>
              <w:rFonts w:cs="Arial"/>
              <w:b/>
              <w:sz w:val="24"/>
              <w:szCs w:val="24"/>
            </w:rPr>
            <w:t>4</w:t>
          </w:r>
          <w:r w:rsidRPr="00754545">
            <w:rPr>
              <w:rFonts w:cs="Arial"/>
              <w:b/>
              <w:sz w:val="24"/>
              <w:szCs w:val="24"/>
            </w:rPr>
            <w:t>–202</w:t>
          </w:r>
          <w:r w:rsidR="00917055">
            <w:rPr>
              <w:rFonts w:cs="Arial"/>
              <w:b/>
              <w:sz w:val="24"/>
              <w:szCs w:val="24"/>
            </w:rPr>
            <w:t>5</w:t>
          </w:r>
          <w:r w:rsidRPr="00754545">
            <w:rPr>
              <w:rFonts w:cs="Arial"/>
              <w:b/>
              <w:sz w:val="24"/>
              <w:szCs w:val="24"/>
            </w:rPr>
            <w:t xml:space="preserve"> EĞİTİM ÖĞRETİM YILI </w:t>
          </w:r>
          <w:r w:rsidR="00CD4827">
            <w:rPr>
              <w:rFonts w:cs="Arial"/>
              <w:b/>
              <w:sz w:val="24"/>
              <w:szCs w:val="24"/>
            </w:rPr>
            <w:t>…………………..</w:t>
          </w:r>
          <w:r w:rsidRPr="00754545">
            <w:rPr>
              <w:rFonts w:cs="Arial"/>
              <w:b/>
              <w:sz w:val="24"/>
              <w:szCs w:val="24"/>
            </w:rPr>
            <w:t xml:space="preserve"> MESLEKİ EĞİTİM MERKEZİ </w:t>
          </w:r>
          <w:r>
            <w:rPr>
              <w:rFonts w:cs="Arial"/>
              <w:b/>
              <w:sz w:val="24"/>
              <w:szCs w:val="24"/>
            </w:rPr>
            <w:t xml:space="preserve">ELEKTRİK ELEKTRONİK TEKNOLOJİLERİ </w:t>
          </w:r>
          <w:r w:rsidRPr="00754545">
            <w:rPr>
              <w:rFonts w:cs="Arial"/>
              <w:b/>
              <w:sz w:val="24"/>
              <w:szCs w:val="24"/>
            </w:rPr>
            <w:t xml:space="preserve">ALANI </w:t>
          </w:r>
          <w:r>
            <w:rPr>
              <w:rFonts w:cs="Arial"/>
              <w:b/>
              <w:sz w:val="24"/>
              <w:szCs w:val="24"/>
            </w:rPr>
            <w:t>1</w:t>
          </w:r>
          <w:r w:rsidR="00E20227">
            <w:rPr>
              <w:rFonts w:cs="Arial"/>
              <w:b/>
              <w:sz w:val="24"/>
              <w:szCs w:val="24"/>
            </w:rPr>
            <w:t>1</w:t>
          </w:r>
          <w:r>
            <w:rPr>
              <w:rFonts w:cs="Arial"/>
              <w:b/>
              <w:sz w:val="24"/>
              <w:szCs w:val="24"/>
            </w:rPr>
            <w:t>.</w:t>
          </w:r>
          <w:r w:rsidRPr="00754545">
            <w:rPr>
              <w:rFonts w:cs="Arial"/>
              <w:b/>
              <w:sz w:val="24"/>
              <w:szCs w:val="24"/>
            </w:rPr>
            <w:t xml:space="preserve"> SINIF </w:t>
          </w:r>
          <w:r w:rsidR="00E20227" w:rsidRPr="00E20227">
            <w:rPr>
              <w:rFonts w:cs="Arial"/>
              <w:b/>
              <w:sz w:val="24"/>
              <w:szCs w:val="24"/>
            </w:rPr>
            <w:t>DİJİTAL ELEKTRONİK</w:t>
          </w:r>
          <w:r w:rsidRPr="00754545">
            <w:rPr>
              <w:rFonts w:cs="Arial"/>
              <w:b/>
              <w:sz w:val="24"/>
              <w:szCs w:val="24"/>
            </w:rPr>
            <w:t>DERSİ ÜNİTELENDİRİLMİŞ YILLIK DERS PLANI</w:t>
          </w:r>
        </w:p>
      </w:tc>
    </w:tr>
    <w:tr w:rsidR="00393938" w:rsidRPr="00754545" w:rsidTr="001C1574">
      <w:trPr>
        <w:trHeight w:val="250"/>
      </w:trPr>
      <w:tc>
        <w:tcPr>
          <w:tcW w:w="1719" w:type="dxa"/>
          <w:gridSpan w:val="3"/>
          <w:vAlign w:val="center"/>
        </w:tcPr>
        <w:p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SÜRE</w:t>
          </w:r>
        </w:p>
      </w:tc>
      <w:tc>
        <w:tcPr>
          <w:tcW w:w="1701" w:type="dxa"/>
          <w:gridSpan w:val="2"/>
          <w:vMerge w:val="restart"/>
          <w:vAlign w:val="center"/>
        </w:tcPr>
        <w:p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Modül</w:t>
          </w:r>
        </w:p>
        <w:p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Adı</w:t>
          </w:r>
        </w:p>
      </w:tc>
      <w:tc>
        <w:tcPr>
          <w:tcW w:w="2268" w:type="dxa"/>
          <w:vMerge w:val="restart"/>
          <w:vAlign w:val="center"/>
        </w:tcPr>
        <w:p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KAZANIMLAR</w:t>
          </w:r>
        </w:p>
      </w:tc>
      <w:tc>
        <w:tcPr>
          <w:tcW w:w="4394" w:type="dxa"/>
          <w:vMerge w:val="restart"/>
          <w:vAlign w:val="center"/>
        </w:tcPr>
        <w:p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KONULAR</w:t>
          </w:r>
        </w:p>
      </w:tc>
      <w:tc>
        <w:tcPr>
          <w:tcW w:w="1701" w:type="dxa"/>
          <w:vMerge w:val="restart"/>
          <w:vAlign w:val="center"/>
        </w:tcPr>
        <w:p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Öğrenme-Öğretme</w:t>
          </w:r>
        </w:p>
        <w:p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Yöntem ve</w:t>
          </w:r>
        </w:p>
        <w:p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Teknikleri</w:t>
          </w:r>
        </w:p>
      </w:tc>
      <w:tc>
        <w:tcPr>
          <w:tcW w:w="1559" w:type="dxa"/>
          <w:vMerge w:val="restart"/>
          <w:vAlign w:val="center"/>
        </w:tcPr>
        <w:p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Kullanılan Eğitim</w:t>
          </w:r>
        </w:p>
        <w:p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Teknolojileri,</w:t>
          </w:r>
        </w:p>
        <w:p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Araç ve Gereçleri</w:t>
          </w:r>
        </w:p>
      </w:tc>
      <w:tc>
        <w:tcPr>
          <w:tcW w:w="1701" w:type="dxa"/>
          <w:vMerge w:val="restart"/>
          <w:vAlign w:val="center"/>
        </w:tcPr>
        <w:p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Değerlendirme</w:t>
          </w:r>
        </w:p>
      </w:tc>
    </w:tr>
    <w:tr w:rsidR="00393938" w:rsidRPr="00754545" w:rsidTr="001C1574">
      <w:trPr>
        <w:cantSplit/>
        <w:trHeight w:val="1134"/>
      </w:trPr>
      <w:tc>
        <w:tcPr>
          <w:tcW w:w="443" w:type="dxa"/>
          <w:textDirection w:val="btLr"/>
          <w:vAlign w:val="center"/>
        </w:tcPr>
        <w:p w:rsidR="00393938" w:rsidRPr="00754545" w:rsidRDefault="00393938" w:rsidP="00393938">
          <w:pPr>
            <w:ind w:left="113" w:right="113"/>
            <w:jc w:val="center"/>
            <w:rPr>
              <w:rFonts w:cs="Arial"/>
              <w:b/>
              <w:sz w:val="18"/>
              <w:szCs w:val="18"/>
            </w:rPr>
          </w:pPr>
          <w:r w:rsidRPr="00754545">
            <w:rPr>
              <w:rFonts w:cs="Arial"/>
              <w:b/>
              <w:sz w:val="18"/>
              <w:szCs w:val="18"/>
            </w:rPr>
            <w:t>AY</w:t>
          </w:r>
        </w:p>
      </w:tc>
      <w:tc>
        <w:tcPr>
          <w:tcW w:w="425" w:type="dxa"/>
          <w:textDirection w:val="btLr"/>
          <w:vAlign w:val="center"/>
        </w:tcPr>
        <w:p w:rsidR="00393938" w:rsidRPr="00754545" w:rsidRDefault="00393938" w:rsidP="00393938">
          <w:pPr>
            <w:ind w:left="113" w:right="113"/>
            <w:jc w:val="center"/>
            <w:rPr>
              <w:rFonts w:cs="Arial"/>
              <w:b/>
              <w:sz w:val="18"/>
              <w:szCs w:val="18"/>
            </w:rPr>
          </w:pPr>
          <w:r w:rsidRPr="00754545">
            <w:rPr>
              <w:rFonts w:cs="Arial"/>
              <w:b/>
              <w:sz w:val="18"/>
              <w:szCs w:val="18"/>
            </w:rPr>
            <w:t>HAFTA</w:t>
          </w:r>
        </w:p>
      </w:tc>
      <w:tc>
        <w:tcPr>
          <w:tcW w:w="851" w:type="dxa"/>
          <w:tcBorders>
            <w:bottom w:val="single" w:sz="4" w:space="0" w:color="auto"/>
          </w:tcBorders>
          <w:textDirection w:val="btLr"/>
          <w:vAlign w:val="center"/>
        </w:tcPr>
        <w:p w:rsidR="00393938" w:rsidRPr="00754545" w:rsidRDefault="00393938" w:rsidP="00393938">
          <w:pPr>
            <w:ind w:left="113" w:right="113"/>
            <w:jc w:val="center"/>
            <w:rPr>
              <w:rFonts w:cs="Arial"/>
              <w:b/>
              <w:sz w:val="18"/>
              <w:szCs w:val="18"/>
            </w:rPr>
          </w:pPr>
          <w:r w:rsidRPr="00754545">
            <w:rPr>
              <w:rFonts w:cs="Arial"/>
              <w:b/>
              <w:sz w:val="18"/>
              <w:szCs w:val="18"/>
            </w:rPr>
            <w:t>SAAT</w:t>
          </w:r>
        </w:p>
      </w:tc>
      <w:tc>
        <w:tcPr>
          <w:tcW w:w="1701" w:type="dxa"/>
          <w:gridSpan w:val="2"/>
          <w:vMerge/>
          <w:tcBorders>
            <w:bottom w:val="single" w:sz="4" w:space="0" w:color="auto"/>
          </w:tcBorders>
        </w:tcPr>
        <w:p w:rsidR="00393938" w:rsidRPr="00754545" w:rsidRDefault="00393938" w:rsidP="00393938">
          <w:pPr>
            <w:rPr>
              <w:rFonts w:cs="Arial"/>
            </w:rPr>
          </w:pPr>
        </w:p>
      </w:tc>
      <w:tc>
        <w:tcPr>
          <w:tcW w:w="2268" w:type="dxa"/>
          <w:vMerge/>
          <w:tcBorders>
            <w:bottom w:val="single" w:sz="4" w:space="0" w:color="auto"/>
          </w:tcBorders>
        </w:tcPr>
        <w:p w:rsidR="00393938" w:rsidRPr="00754545" w:rsidRDefault="00393938" w:rsidP="00393938">
          <w:pPr>
            <w:rPr>
              <w:rFonts w:cs="Arial"/>
            </w:rPr>
          </w:pPr>
        </w:p>
      </w:tc>
      <w:tc>
        <w:tcPr>
          <w:tcW w:w="4394" w:type="dxa"/>
          <w:vMerge/>
          <w:tcBorders>
            <w:bottom w:val="single" w:sz="4" w:space="0" w:color="auto"/>
          </w:tcBorders>
        </w:tcPr>
        <w:p w:rsidR="00393938" w:rsidRPr="00754545" w:rsidRDefault="00393938" w:rsidP="00393938">
          <w:pPr>
            <w:rPr>
              <w:rFonts w:cs="Arial"/>
            </w:rPr>
          </w:pPr>
        </w:p>
      </w:tc>
      <w:tc>
        <w:tcPr>
          <w:tcW w:w="1701" w:type="dxa"/>
          <w:vMerge/>
          <w:tcBorders>
            <w:bottom w:val="single" w:sz="4" w:space="0" w:color="auto"/>
          </w:tcBorders>
        </w:tcPr>
        <w:p w:rsidR="00393938" w:rsidRPr="00754545" w:rsidRDefault="00393938" w:rsidP="00393938">
          <w:pPr>
            <w:rPr>
              <w:rFonts w:cs="Arial"/>
            </w:rPr>
          </w:pPr>
        </w:p>
      </w:tc>
      <w:tc>
        <w:tcPr>
          <w:tcW w:w="1559" w:type="dxa"/>
          <w:vMerge/>
          <w:tcBorders>
            <w:bottom w:val="single" w:sz="4" w:space="0" w:color="auto"/>
          </w:tcBorders>
        </w:tcPr>
        <w:p w:rsidR="00393938" w:rsidRPr="00754545" w:rsidRDefault="00393938" w:rsidP="00393938">
          <w:pPr>
            <w:rPr>
              <w:rFonts w:cs="Arial"/>
            </w:rPr>
          </w:pPr>
        </w:p>
      </w:tc>
      <w:tc>
        <w:tcPr>
          <w:tcW w:w="1701" w:type="dxa"/>
          <w:vMerge/>
          <w:tcBorders>
            <w:bottom w:val="single" w:sz="4" w:space="0" w:color="auto"/>
          </w:tcBorders>
        </w:tcPr>
        <w:p w:rsidR="00393938" w:rsidRPr="00754545" w:rsidRDefault="00393938" w:rsidP="00393938">
          <w:pPr>
            <w:rPr>
              <w:rFonts w:cs="Arial"/>
            </w:rPr>
          </w:pPr>
        </w:p>
      </w:tc>
    </w:tr>
  </w:tbl>
  <w:p w:rsidR="00393938" w:rsidRDefault="00393938" w:rsidP="00393938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7B64F6"/>
    <w:multiLevelType w:val="hybridMultilevel"/>
    <w:tmpl w:val="272A02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FA2B0E"/>
    <w:multiLevelType w:val="hybridMultilevel"/>
    <w:tmpl w:val="272A0220"/>
    <w:lvl w:ilvl="0" w:tplc="95344F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5F632B"/>
    <w:rsid w:val="0000083B"/>
    <w:rsid w:val="00013978"/>
    <w:rsid w:val="00017252"/>
    <w:rsid w:val="0006267E"/>
    <w:rsid w:val="00062D3D"/>
    <w:rsid w:val="00065EB0"/>
    <w:rsid w:val="00070615"/>
    <w:rsid w:val="00077A4A"/>
    <w:rsid w:val="00086707"/>
    <w:rsid w:val="00090DBC"/>
    <w:rsid w:val="00094BA0"/>
    <w:rsid w:val="000A6039"/>
    <w:rsid w:val="000C2332"/>
    <w:rsid w:val="000E0B47"/>
    <w:rsid w:val="000F061D"/>
    <w:rsid w:val="000F78F1"/>
    <w:rsid w:val="00106F59"/>
    <w:rsid w:val="0016248A"/>
    <w:rsid w:val="00180521"/>
    <w:rsid w:val="001975EC"/>
    <w:rsid w:val="001B048B"/>
    <w:rsid w:val="001B31A9"/>
    <w:rsid w:val="001C09E0"/>
    <w:rsid w:val="001C1574"/>
    <w:rsid w:val="001C76B9"/>
    <w:rsid w:val="001D4AAB"/>
    <w:rsid w:val="001F61C1"/>
    <w:rsid w:val="0021021A"/>
    <w:rsid w:val="0021578D"/>
    <w:rsid w:val="00250226"/>
    <w:rsid w:val="00262701"/>
    <w:rsid w:val="002756DE"/>
    <w:rsid w:val="002756F0"/>
    <w:rsid w:val="00284D08"/>
    <w:rsid w:val="00293F29"/>
    <w:rsid w:val="002A3654"/>
    <w:rsid w:val="002B3C45"/>
    <w:rsid w:val="002E3A8F"/>
    <w:rsid w:val="002E3D9D"/>
    <w:rsid w:val="002F60FE"/>
    <w:rsid w:val="002F75B7"/>
    <w:rsid w:val="00304381"/>
    <w:rsid w:val="00304AEC"/>
    <w:rsid w:val="00310440"/>
    <w:rsid w:val="00310CC3"/>
    <w:rsid w:val="0032364C"/>
    <w:rsid w:val="00363C93"/>
    <w:rsid w:val="00380E4D"/>
    <w:rsid w:val="00393938"/>
    <w:rsid w:val="00397DC0"/>
    <w:rsid w:val="003E2179"/>
    <w:rsid w:val="00402BA9"/>
    <w:rsid w:val="00431344"/>
    <w:rsid w:val="004367E1"/>
    <w:rsid w:val="00442A10"/>
    <w:rsid w:val="004459D0"/>
    <w:rsid w:val="00467A38"/>
    <w:rsid w:val="00467C68"/>
    <w:rsid w:val="00477C4E"/>
    <w:rsid w:val="00482662"/>
    <w:rsid w:val="004A1528"/>
    <w:rsid w:val="004A4DAD"/>
    <w:rsid w:val="004C03DF"/>
    <w:rsid w:val="004D076A"/>
    <w:rsid w:val="004F4370"/>
    <w:rsid w:val="0051073F"/>
    <w:rsid w:val="00514895"/>
    <w:rsid w:val="00517AA6"/>
    <w:rsid w:val="00522700"/>
    <w:rsid w:val="005521A0"/>
    <w:rsid w:val="00552977"/>
    <w:rsid w:val="0059086C"/>
    <w:rsid w:val="005C10A1"/>
    <w:rsid w:val="005F632B"/>
    <w:rsid w:val="00601439"/>
    <w:rsid w:val="006045A3"/>
    <w:rsid w:val="00611C75"/>
    <w:rsid w:val="00612193"/>
    <w:rsid w:val="00612884"/>
    <w:rsid w:val="00657BD9"/>
    <w:rsid w:val="006616A3"/>
    <w:rsid w:val="006743F8"/>
    <w:rsid w:val="00692494"/>
    <w:rsid w:val="006A79A1"/>
    <w:rsid w:val="006B3522"/>
    <w:rsid w:val="006C2615"/>
    <w:rsid w:val="006D17DD"/>
    <w:rsid w:val="006F5BA1"/>
    <w:rsid w:val="006F6664"/>
    <w:rsid w:val="00707957"/>
    <w:rsid w:val="00737040"/>
    <w:rsid w:val="00737E8B"/>
    <w:rsid w:val="00760B7F"/>
    <w:rsid w:val="00777E05"/>
    <w:rsid w:val="0079343D"/>
    <w:rsid w:val="007A45BB"/>
    <w:rsid w:val="007B1B44"/>
    <w:rsid w:val="007B7A4F"/>
    <w:rsid w:val="007C0F3E"/>
    <w:rsid w:val="007D1F62"/>
    <w:rsid w:val="007F59A3"/>
    <w:rsid w:val="00821DB1"/>
    <w:rsid w:val="00822F90"/>
    <w:rsid w:val="00862360"/>
    <w:rsid w:val="00872118"/>
    <w:rsid w:val="00885C9D"/>
    <w:rsid w:val="00894621"/>
    <w:rsid w:val="0089792B"/>
    <w:rsid w:val="008A51EA"/>
    <w:rsid w:val="008B22CE"/>
    <w:rsid w:val="008D2D72"/>
    <w:rsid w:val="008E00E9"/>
    <w:rsid w:val="008F29A1"/>
    <w:rsid w:val="00917055"/>
    <w:rsid w:val="0093285C"/>
    <w:rsid w:val="00983A1E"/>
    <w:rsid w:val="00987B16"/>
    <w:rsid w:val="009948C0"/>
    <w:rsid w:val="00994CB1"/>
    <w:rsid w:val="009C46A1"/>
    <w:rsid w:val="009E0D63"/>
    <w:rsid w:val="009E510F"/>
    <w:rsid w:val="009F281A"/>
    <w:rsid w:val="00A069BD"/>
    <w:rsid w:val="00A14138"/>
    <w:rsid w:val="00A36DEE"/>
    <w:rsid w:val="00A57119"/>
    <w:rsid w:val="00A653EB"/>
    <w:rsid w:val="00A9434C"/>
    <w:rsid w:val="00AD234A"/>
    <w:rsid w:val="00B0464C"/>
    <w:rsid w:val="00B2370C"/>
    <w:rsid w:val="00B23FFF"/>
    <w:rsid w:val="00B34D74"/>
    <w:rsid w:val="00B46CA2"/>
    <w:rsid w:val="00B710FE"/>
    <w:rsid w:val="00B76C2C"/>
    <w:rsid w:val="00B82D43"/>
    <w:rsid w:val="00B86676"/>
    <w:rsid w:val="00BB7027"/>
    <w:rsid w:val="00BC49E2"/>
    <w:rsid w:val="00BD0097"/>
    <w:rsid w:val="00BE4A21"/>
    <w:rsid w:val="00BF2295"/>
    <w:rsid w:val="00C07345"/>
    <w:rsid w:val="00C12A74"/>
    <w:rsid w:val="00C17B7C"/>
    <w:rsid w:val="00C313F0"/>
    <w:rsid w:val="00C37EDB"/>
    <w:rsid w:val="00C50616"/>
    <w:rsid w:val="00C51612"/>
    <w:rsid w:val="00C71548"/>
    <w:rsid w:val="00C73BF4"/>
    <w:rsid w:val="00C757B4"/>
    <w:rsid w:val="00C8314D"/>
    <w:rsid w:val="00C92FBD"/>
    <w:rsid w:val="00C937FD"/>
    <w:rsid w:val="00C94F50"/>
    <w:rsid w:val="00CA490D"/>
    <w:rsid w:val="00CB1EBC"/>
    <w:rsid w:val="00CC184B"/>
    <w:rsid w:val="00CD4827"/>
    <w:rsid w:val="00D00786"/>
    <w:rsid w:val="00D0195C"/>
    <w:rsid w:val="00D178FE"/>
    <w:rsid w:val="00D34577"/>
    <w:rsid w:val="00D37EF0"/>
    <w:rsid w:val="00D44BF7"/>
    <w:rsid w:val="00D46855"/>
    <w:rsid w:val="00D7030A"/>
    <w:rsid w:val="00D71E16"/>
    <w:rsid w:val="00D77AFC"/>
    <w:rsid w:val="00D944A0"/>
    <w:rsid w:val="00D96728"/>
    <w:rsid w:val="00DB4199"/>
    <w:rsid w:val="00DD042A"/>
    <w:rsid w:val="00DE1B75"/>
    <w:rsid w:val="00DE3650"/>
    <w:rsid w:val="00DF752E"/>
    <w:rsid w:val="00E20227"/>
    <w:rsid w:val="00E31C9F"/>
    <w:rsid w:val="00E34013"/>
    <w:rsid w:val="00E41436"/>
    <w:rsid w:val="00E6142A"/>
    <w:rsid w:val="00E708AF"/>
    <w:rsid w:val="00EC21D9"/>
    <w:rsid w:val="00EF66F1"/>
    <w:rsid w:val="00F10E35"/>
    <w:rsid w:val="00F20042"/>
    <w:rsid w:val="00F24022"/>
    <w:rsid w:val="00F250D1"/>
    <w:rsid w:val="00F50F17"/>
    <w:rsid w:val="00F6408E"/>
    <w:rsid w:val="00F75D29"/>
    <w:rsid w:val="00FA1012"/>
    <w:rsid w:val="00FA4B81"/>
    <w:rsid w:val="00FA76C3"/>
    <w:rsid w:val="00FD12E5"/>
    <w:rsid w:val="00FF1F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BA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7B7A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link w:val="ListeParagrafChar"/>
    <w:uiPriority w:val="99"/>
    <w:qFormat/>
    <w:rsid w:val="0093285C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A36DE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36DEE"/>
  </w:style>
  <w:style w:type="paragraph" w:styleId="Altbilgi">
    <w:name w:val="footer"/>
    <w:basedOn w:val="Normal"/>
    <w:link w:val="AltbilgiChar"/>
    <w:uiPriority w:val="99"/>
    <w:unhideWhenUsed/>
    <w:rsid w:val="00A36DE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36DEE"/>
  </w:style>
  <w:style w:type="paragraph" w:styleId="BalonMetni">
    <w:name w:val="Balloon Text"/>
    <w:basedOn w:val="Normal"/>
    <w:link w:val="BalonMetniChar"/>
    <w:uiPriority w:val="99"/>
    <w:semiHidden/>
    <w:unhideWhenUsed/>
    <w:rsid w:val="003939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93938"/>
    <w:rPr>
      <w:rFonts w:ascii="Tahoma" w:hAnsi="Tahoma" w:cs="Tahoma"/>
      <w:sz w:val="16"/>
      <w:szCs w:val="16"/>
    </w:rPr>
  </w:style>
  <w:style w:type="character" w:customStyle="1" w:styleId="ListeParagrafChar">
    <w:name w:val="Liste Paragraf Char"/>
    <w:link w:val="ListeParagraf"/>
    <w:uiPriority w:val="99"/>
    <w:locked/>
    <w:rsid w:val="003939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D03F13-216D-4B0F-84EC-1F1E9AEB1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9</Pages>
  <Words>2801</Words>
  <Characters>15971</Characters>
  <Application>Microsoft Office Word</Application>
  <DocSecurity>0</DocSecurity>
  <Lines>133</Lines>
  <Paragraphs>37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ZAFER ÖZTÜRK</dc:creator>
  <cp:keywords/>
  <dc:description/>
  <cp:lastModifiedBy>mustafa</cp:lastModifiedBy>
  <cp:revision>158</cp:revision>
  <dcterms:created xsi:type="dcterms:W3CDTF">2021-08-31T19:52:00Z</dcterms:created>
  <dcterms:modified xsi:type="dcterms:W3CDTF">2024-09-19T19:09:00Z</dcterms:modified>
</cp:coreProperties>
</file>