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057" w:type="dxa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276"/>
        <w:gridCol w:w="1275"/>
        <w:gridCol w:w="3671"/>
        <w:gridCol w:w="1128"/>
        <w:gridCol w:w="1564"/>
      </w:tblGrid>
      <w:tr w:rsidR="00533886" w:rsidRPr="006C4D7F" w:rsidTr="006C4D7F">
        <w:trPr>
          <w:trHeight w:val="462"/>
        </w:trPr>
        <w:tc>
          <w:tcPr>
            <w:tcW w:w="11057" w:type="dxa"/>
            <w:gridSpan w:val="6"/>
            <w:shd w:val="clear" w:color="auto" w:fill="F7F7F7"/>
            <w:vAlign w:val="center"/>
          </w:tcPr>
          <w:p w:rsidR="00533886" w:rsidRPr="006C4D7F" w:rsidRDefault="00533886" w:rsidP="00533886">
            <w:pPr>
              <w:pStyle w:val="GvdeMetni"/>
              <w:spacing w:before="62"/>
              <w:jc w:val="center"/>
              <w:rPr>
                <w:color w:val="202529"/>
                <w:spacing w:val="-2"/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2025-2026 EĞİTİM-ÖĞRETİM YILI  GAZİPAŞA MESLEKİ VE TEKNİK ANADOLU LİSESİ ELEKTRİK-ELEKTRONİK TEKNOLOJİSİ ALANI 12. SINIF  AKILLI EV SİSTEMLERİ DERSİ GÜNLÜK PLANI</w:t>
            </w:r>
          </w:p>
        </w:tc>
      </w:tr>
      <w:tr w:rsidR="00533886" w:rsidRPr="006C4D7F" w:rsidTr="006C4D7F">
        <w:trPr>
          <w:trHeight w:val="370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Dersin</w:t>
            </w:r>
            <w:proofErr w:type="spellEnd"/>
            <w:r w:rsidRPr="006C4D7F">
              <w:rPr>
                <w:b/>
                <w:color w:val="202529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5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>Akıllı Ev Sistemleri</w:t>
            </w:r>
          </w:p>
        </w:tc>
      </w:tr>
      <w:tr w:rsidR="006C4D7F" w:rsidRPr="006C4D7F" w:rsidTr="006C4D7F">
        <w:trPr>
          <w:trHeight w:val="381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Sınıf</w:t>
            </w:r>
            <w:proofErr w:type="spellEnd"/>
          </w:p>
        </w:tc>
        <w:tc>
          <w:tcPr>
            <w:tcW w:w="1276" w:type="dxa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77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3671" w:type="dxa"/>
          </w:tcPr>
          <w:p w:rsidR="00533886" w:rsidRPr="006C4D7F" w:rsidRDefault="00533886" w:rsidP="00533886">
            <w:pPr>
              <w:pStyle w:val="TableParagraph"/>
              <w:ind w:left="7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23-27 Eylül (3. Hafta)</w:t>
            </w:r>
          </w:p>
        </w:tc>
        <w:tc>
          <w:tcPr>
            <w:tcW w:w="1128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ind w:left="86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Ders</w:t>
            </w:r>
            <w:proofErr w:type="spellEnd"/>
            <w:r w:rsidRPr="006C4D7F">
              <w:rPr>
                <w:b/>
                <w:color w:val="202529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Saati</w:t>
            </w:r>
            <w:proofErr w:type="spellEnd"/>
          </w:p>
        </w:tc>
        <w:tc>
          <w:tcPr>
            <w:tcW w:w="1564" w:type="dxa"/>
          </w:tcPr>
          <w:p w:rsidR="00533886" w:rsidRPr="006C4D7F" w:rsidRDefault="00533886" w:rsidP="00E46E9A">
            <w:pPr>
              <w:pStyle w:val="TableParagraph"/>
              <w:ind w:left="88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10"/>
                <w:sz w:val="18"/>
                <w:szCs w:val="18"/>
              </w:rPr>
              <w:t>3</w:t>
            </w:r>
            <w:r w:rsidR="00012E43">
              <w:rPr>
                <w:color w:val="202529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012E43">
              <w:rPr>
                <w:color w:val="202529"/>
                <w:spacing w:val="-10"/>
                <w:sz w:val="18"/>
                <w:szCs w:val="18"/>
              </w:rPr>
              <w:t>Saat</w:t>
            </w:r>
            <w:proofErr w:type="spellEnd"/>
          </w:p>
        </w:tc>
      </w:tr>
      <w:tr w:rsidR="00533886" w:rsidRPr="006C4D7F" w:rsidTr="006C4D7F">
        <w:trPr>
          <w:trHeight w:val="489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Ünite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/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Tema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/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Öğrenme</w:t>
            </w:r>
            <w:proofErr w:type="spellEnd"/>
            <w:r w:rsidRPr="006C4D7F">
              <w:rPr>
                <w:b/>
                <w:color w:val="202529"/>
                <w:spacing w:val="-14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Alanı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pacing w:val="-2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556"/>
        </w:trPr>
        <w:tc>
          <w:tcPr>
            <w:tcW w:w="2143" w:type="dxa"/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300" w:lineRule="auto"/>
              <w:ind w:left="82" w:right="3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Konu</w:t>
            </w:r>
            <w:proofErr w:type="spellEnd"/>
            <w:r w:rsidRPr="006C4D7F">
              <w:rPr>
                <w:b/>
                <w:color w:val="202529"/>
                <w:spacing w:val="-16"/>
                <w:sz w:val="18"/>
                <w:szCs w:val="18"/>
              </w:rPr>
              <w:t xml:space="preserve"> </w:t>
            </w:r>
            <w:r w:rsidRPr="006C4D7F">
              <w:rPr>
                <w:b/>
                <w:color w:val="202529"/>
                <w:sz w:val="18"/>
                <w:szCs w:val="18"/>
              </w:rPr>
              <w:t>(</w:t>
            </w:r>
            <w:proofErr w:type="spellStart"/>
            <w:r w:rsidRPr="006C4D7F">
              <w:rPr>
                <w:b/>
                <w:color w:val="202529"/>
                <w:sz w:val="18"/>
                <w:szCs w:val="18"/>
              </w:rPr>
              <w:t>İçerik</w:t>
            </w:r>
            <w:proofErr w:type="spellEnd"/>
            <w:r w:rsidRPr="006C4D7F">
              <w:rPr>
                <w:b/>
                <w:color w:val="202529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Çerçevesi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)</w:t>
            </w:r>
          </w:p>
        </w:tc>
        <w:tc>
          <w:tcPr>
            <w:tcW w:w="8914" w:type="dxa"/>
            <w:gridSpan w:val="5"/>
          </w:tcPr>
          <w:p w:rsidR="00533886" w:rsidRPr="006C4D7F" w:rsidRDefault="00533886" w:rsidP="00E46E9A">
            <w:pPr>
              <w:pStyle w:val="TableParagraph"/>
              <w:spacing w:line="295" w:lineRule="auto"/>
              <w:ind w:left="84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1.4. Akıllı ev sistemlerinde PLC/ mikrokontrollü devre bağlantısı</w:t>
            </w:r>
          </w:p>
        </w:tc>
      </w:tr>
      <w:tr w:rsidR="00533886" w:rsidRPr="006C4D7F" w:rsidTr="006C4D7F">
        <w:trPr>
          <w:trHeight w:val="905"/>
        </w:trPr>
        <w:tc>
          <w:tcPr>
            <w:tcW w:w="2143" w:type="dxa"/>
            <w:tcBorders>
              <w:bottom w:val="single" w:sz="12" w:space="0" w:color="DEE2E6"/>
            </w:tcBorders>
            <w:shd w:val="clear" w:color="auto" w:fill="F7F7F7"/>
          </w:tcPr>
          <w:p w:rsidR="00533886" w:rsidRPr="00D10E04" w:rsidRDefault="00533886" w:rsidP="00BF0B57">
            <w:pPr>
              <w:pStyle w:val="TableParagraph"/>
              <w:spacing w:line="292" w:lineRule="auto"/>
              <w:ind w:left="82"/>
              <w:rPr>
                <w:b/>
                <w:sz w:val="18"/>
                <w:szCs w:val="18"/>
                <w:lang w:val="tr-TR"/>
              </w:rPr>
            </w:pP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Öğrenci Kazanımlar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/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Hedef ve</w:t>
            </w:r>
            <w:r w:rsidR="00BF0B57"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 xml:space="preserve"> </w:t>
            </w:r>
            <w:r w:rsidRPr="00D10E04">
              <w:rPr>
                <w:b/>
                <w:color w:val="202529"/>
                <w:spacing w:val="-2"/>
                <w:sz w:val="18"/>
                <w:szCs w:val="18"/>
                <w:lang w:val="tr-TR"/>
              </w:rPr>
              <w:t>Davranışlar</w:t>
            </w:r>
          </w:p>
        </w:tc>
        <w:tc>
          <w:tcPr>
            <w:tcW w:w="8914" w:type="dxa"/>
            <w:gridSpan w:val="5"/>
            <w:tcBorders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>Akıllı ev sistemi kurulumunu yapar.</w:t>
            </w:r>
          </w:p>
        </w:tc>
      </w:tr>
      <w:tr w:rsidR="00C75ABF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055FE3" w:rsidP="00E46E9A">
            <w:pPr>
              <w:pStyle w:val="TableParagraph"/>
              <w:spacing w:line="285" w:lineRule="auto"/>
              <w:ind w:left="82"/>
              <w:rPr>
                <w:b/>
                <w:color w:val="202529"/>
                <w:spacing w:val="-2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Kazanım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Açıklaması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927F4D" w:rsidP="00E46E9A">
            <w:pPr>
              <w:pStyle w:val="TableParagraph"/>
              <w:spacing w:line="292" w:lineRule="auto"/>
              <w:ind w:right="129"/>
              <w:rPr>
                <w:color w:val="202529"/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68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533886" w:rsidP="00E46E9A">
            <w:pPr>
              <w:pStyle w:val="TableParagraph"/>
              <w:spacing w:line="285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Ölçme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Değerlendirme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533886" w:rsidP="00E46E9A">
            <w:pPr>
              <w:pStyle w:val="TableParagraph"/>
              <w:spacing w:line="292" w:lineRule="auto"/>
              <w:ind w:right="129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533886" w:rsidRPr="006C4D7F" w:rsidTr="006C4D7F">
        <w:trPr>
          <w:trHeight w:val="742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6C4D7F" w:rsidRDefault="00A030F1" w:rsidP="00E46E9A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Öğretim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Teknik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2"/>
                <w:sz w:val="18"/>
                <w:szCs w:val="18"/>
              </w:rPr>
              <w:t>Yöntemleri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A030F1" w:rsidP="00E46E9A">
            <w:pPr>
              <w:pStyle w:val="TableParagraph"/>
              <w:spacing w:before="62"/>
              <w:rPr>
                <w:sz w:val="18"/>
                <w:szCs w:val="18"/>
              </w:rPr>
            </w:pPr>
            <w:r>
              <w:rPr>
                <w:color w:val="202529"/>
                <w:sz w:val="18"/>
                <w:szCs w:val="18"/>
              </w:rPr>
              <w:t>Anlatım, araştırma, gösteri, örnek olay, soru-cevap, uygulama, beyin fırtınası</w:t>
            </w:r>
          </w:p>
        </w:tc>
      </w:tr>
      <w:tr w:rsidR="00533886" w:rsidRPr="006C4D7F" w:rsidTr="00C75ABF">
        <w:trPr>
          <w:trHeight w:val="800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533886" w:rsidRPr="00A030F1" w:rsidRDefault="00A030F1" w:rsidP="00E46E9A">
            <w:pPr>
              <w:pStyle w:val="TableParagraph"/>
              <w:spacing w:line="292" w:lineRule="auto"/>
              <w:ind w:left="82" w:right="862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Ortam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ve</w:t>
            </w:r>
            <w:proofErr w:type="spellEnd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030F1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Dona</w:t>
            </w:r>
            <w:r w:rsidR="0015658B">
              <w:rPr>
                <w:b/>
                <w:color w:val="202529"/>
                <w:spacing w:val="-2"/>
                <w:sz w:val="18"/>
                <w:szCs w:val="18"/>
                <w:lang w:val="de-DE"/>
              </w:rPr>
              <w:t>nımlar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533886" w:rsidRPr="006C4D7F" w:rsidRDefault="00C0500C" w:rsidP="00286E83">
            <w:pPr>
              <w:pStyle w:val="TableParagraph"/>
              <w:spacing w:before="0"/>
              <w:rPr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Akıllı tahta, bilgisayar, devre elemanları, mikrodenetleyiciler, bağlantı kabloları, el aletleri</w:t>
            </w:r>
          </w:p>
        </w:tc>
      </w:tr>
      <w:tr w:rsidR="00C75ABF" w:rsidRPr="006C4D7F" w:rsidTr="006C10E4">
        <w:trPr>
          <w:trHeight w:val="574"/>
        </w:trPr>
        <w:tc>
          <w:tcPr>
            <w:tcW w:w="2143" w:type="dxa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C75ABF" w:rsidRPr="006C4D7F" w:rsidRDefault="00C75ABF" w:rsidP="00C75ABF">
            <w:pPr>
              <w:pStyle w:val="TableParagraph"/>
              <w:spacing w:line="300" w:lineRule="auto"/>
              <w:ind w:left="82"/>
              <w:rPr>
                <w:b/>
                <w:sz w:val="18"/>
                <w:szCs w:val="18"/>
              </w:rPr>
            </w:pP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Belirli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Gün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ve</w:t>
            </w:r>
            <w:proofErr w:type="spellEnd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6C4D7F">
              <w:rPr>
                <w:b/>
                <w:color w:val="202529"/>
                <w:spacing w:val="-2"/>
                <w:sz w:val="18"/>
                <w:szCs w:val="18"/>
              </w:rPr>
              <w:t>Haftalar</w:t>
            </w:r>
            <w:proofErr w:type="spellEnd"/>
          </w:p>
        </w:tc>
        <w:tc>
          <w:tcPr>
            <w:tcW w:w="8914" w:type="dxa"/>
            <w:gridSpan w:val="5"/>
            <w:tcBorders>
              <w:top w:val="single" w:sz="12" w:space="0" w:color="DEE2E6"/>
              <w:bottom w:val="single" w:sz="12" w:space="0" w:color="DEE2E6"/>
            </w:tcBorders>
          </w:tcPr>
          <w:p w:rsidR="00C75ABF" w:rsidRPr="006C4D7F" w:rsidRDefault="00C75ABF" w:rsidP="00C75ABF">
            <w:pPr>
              <w:pStyle w:val="TableParagraph"/>
              <w:rPr>
                <w:sz w:val="18"/>
                <w:szCs w:val="18"/>
              </w:rPr>
            </w:pPr>
            <w:r w:rsidRPr="006C4D7F">
              <w:rPr>
                <w:color w:val="202529"/>
                <w:sz w:val="18"/>
                <w:szCs w:val="18"/>
              </w:rPr>
              <w:t/>
            </w:r>
          </w:p>
        </w:tc>
      </w:tr>
      <w:tr w:rsidR="006C10E4" w:rsidRPr="006C4D7F" w:rsidTr="006C10E4">
        <w:trPr>
          <w:trHeight w:val="420"/>
        </w:trPr>
        <w:tc>
          <w:tcPr>
            <w:tcW w:w="11057" w:type="dxa"/>
            <w:gridSpan w:val="6"/>
            <w:tcBorders>
              <w:top w:val="single" w:sz="12" w:space="0" w:color="DEE2E6"/>
              <w:bottom w:val="single" w:sz="12" w:space="0" w:color="DEE2E6"/>
            </w:tcBorders>
            <w:shd w:val="clear" w:color="auto" w:fill="F7F7F7"/>
          </w:tcPr>
          <w:p w:rsidR="006C10E4" w:rsidRPr="006C4D7F" w:rsidRDefault="00A65CE5" w:rsidP="00A65CE5">
            <w:pPr>
              <w:pStyle w:val="TableParagraph"/>
              <w:jc w:val="center"/>
              <w:rPr>
                <w:color w:val="202529"/>
                <w:sz w:val="18"/>
                <w:szCs w:val="18"/>
              </w:rPr>
            </w:pP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202529"/>
                <w:spacing w:val="-4"/>
                <w:sz w:val="18"/>
                <w:szCs w:val="18"/>
              </w:rPr>
              <w:t>Öğrenme</w:t>
            </w:r>
            <w:proofErr w:type="spellEnd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10E4">
              <w:rPr>
                <w:b/>
                <w:color w:val="202529"/>
                <w:spacing w:val="-4"/>
                <w:sz w:val="18"/>
                <w:szCs w:val="18"/>
              </w:rPr>
              <w:t>Uygulamaları</w:t>
            </w:r>
            <w:proofErr w:type="spellEnd"/>
          </w:p>
        </w:tc>
      </w:tr>
      <w:tr w:rsidR="006C10E4" w:rsidRPr="006C4D7F" w:rsidTr="006C10E4">
        <w:trPr>
          <w:trHeight w:val="574"/>
        </w:trPr>
        <w:tc>
          <w:tcPr>
            <w:tcW w:w="11057" w:type="dxa"/>
            <w:gridSpan w:val="6"/>
            <w:tcBorders>
              <w:top w:val="single" w:sz="12" w:space="0" w:color="DEE2E6"/>
            </w:tcBorders>
            <w:shd w:val="clear" w:color="auto" w:fill="auto"/>
          </w:tcPr>
          <w:p w:rsidR="006C10E4" w:rsidRPr="006C4D7F" w:rsidRDefault="006C10E4" w:rsidP="006C10E4">
            <w:pPr>
              <w:pStyle w:val="TableParagraph"/>
              <w:ind w:left="142"/>
              <w:rPr>
                <w:color w:val="202529"/>
                <w:sz w:val="18"/>
                <w:szCs w:val="18"/>
              </w:rPr>
            </w:pPr>
            <w:r w:rsidRPr="006C4D7F">
              <w:rPr>
                <w:sz w:val="18"/>
                <w:szCs w:val="18"/>
              </w:rPr>
              <w:t>### 12. Sınıf Akıllı Ev Sistemleri Dersi Planı: 1.4. Akıllı Ev Sistemlerinde PLC/Mikrokontrollü Devre Bağlantısı</w:t>
              <w:br/>
              <w:t/>
              <w:br/>
              <w:t>#### Ders Süresi: 120 Dakika</w:t>
              <w:br/>
              <w:t>#### Öğrenme Modeli: Etkin Öğrenme</w:t>
              <w:br/>
              <w:t/>
              <w:br/>
              <w:t>---</w:t>
              <w:br/>
              <w:t/>
              <w:br/>
              <w:t>### Dersin Amacı:</w:t>
              <w:br/>
              <w:t>Öğrencilerin akıllı ev sistemlerinde PLC (Programmable Logic Controller) ve mikrokontroller kullanarak devre bağlantılarını anlamalarını sağlamak.</w:t>
              <w:br/>
              <w:t/>
              <w:br/>
              <w:t>### Dersin Hedefleri:</w:t>
              <w:br/>
              <w:t>1. PLC ve mikrokontrollerin temel çalışma prensiplerini öğrenmek.</w:t>
              <w:br/>
              <w:t>2. Akıllı ev sistemlerinde kullanılan devre elemanlarını tanımak.</w:t>
              <w:br/>
              <w:t>3. PLC veya mikrokontroller kullanarak basit bir akıllı ev uygulaması tasarlamak.</w:t>
              <w:br/>
              <w:t>4. Öğrencilerin grup çalışması yaparak işbirliği becerilerini geliştirmek.</w:t>
              <w:br/>
              <w:t/>
              <w:br/>
              <w:t>### Gerekli Malzemeler:</w:t>
              <w:br/>
              <w:t>- PLC kitleri</w:t>
              <w:br/>
              <w:t>- Mikrokontroller kitleri (Arduino, Raspberry Pi vb.)</w:t>
              <w:br/>
              <w:t>- Breadboard ve devre elemanları (direnç, LED, buton vb.)</w:t>
              <w:br/>
              <w:t>- Bilgisayar ve yazılım (PLC programlama yazılımı, Arduino IDE vb.)</w:t>
              <w:br/>
              <w:t>- Projeksiyon cihazı ve beyaz tahta</w:t>
              <w:br/>
              <w:t/>
              <w:br/>
              <w:t>---</w:t>
              <w:br/>
              <w:t/>
              <w:br/>
              <w:t>### Ders Planı:</w:t>
              <w:br/>
              <w:t/>
              <w:br/>
              <w:t>#### 1. Giriş (10 Dakika)</w:t>
              <w:br/>
              <w:t>- **Öğretmen Açıklaması:** Akıllı ev sistemlerinin tanımı ve önemi.</w:t>
              <w:br/>
              <w:t>- **Soru-Cevap:** Öğrencilerin akıllı ev sistemleri hakkında bildiklerini paylaşmaları.</w:t>
              <w:br/>
              <w:t/>
              <w:br/>
              <w:t>#### 2. Teorik Bilgiler (30 Dakika)</w:t>
              <w:br/>
              <w:t>- **PLC Nedir?** </w:t>
              <w:br/>
              <w:t>  - Tanım ve kullanım alanları.</w:t>
              <w:br/>
              <w:t>  - Çalışma prensipleri (giriş/çıkış, programlama).</w:t>
              <w:br/>
              <w:t>  </w:t>
              <w:br/>
              <w:t>- **Mikrokontroller Nedir?**</w:t>
              <w:br/>
              <w:t>  - Tanım ve kullanım alanları (Arduino, Raspberry Pi).</w:t>
              <w:br/>
              <w:t>  - Temel bileşenler ve fonksiyonlar.</w:t>
              <w:br/>
              <w:t/>
              <w:br/>
              <w:t>- **Karşılaştırma:** PLC ve mikrokontroller arasındaki farklar ve hangi durumlarda hangisinin tercih edileceği.</w:t>
              <w:br/>
              <w:t/>
              <w:br/>
              <w:t>#### 3. Uygulamalı Çalışma Hazırlığı (10 Dakika)</w:t>
              <w:br/>
              <w:t>- Öğrencileri gruplara ayırın (her grup 3-4 kişiden oluşsun).</w:t>
              <w:br/>
              <w:t>- Her gruba bir PLC veya mikrokontroller seti dağıtın.</w:t>
              <w:br/>
              <w:t/>
              <w:br/>
              <w:t>#### 4. Uygulama (40 Dakika)</w:t>
              <w:br/>
              <w:t>- **Grup Çalışması:** </w:t>
              <w:br/>
              <w:t>  - Her grup, belirli bir akıllı ev senaryosunu (örneğin, aydınlatma kontrolü, güvenlik sistemi) seçer.</w:t>
              <w:br/>
              <w:t>  - Seçilen senaryo için gerekli devre elemanlarını belirler ve devreyi kurar.</w:t>
              <w:br/>
              <w:t/>
              <w:br/>
              <w:t>- **Yardımcı Bilgiler:**</w:t>
              <w:br/>
              <w:t>  - Öğretmen, gruplara devre bağlantıları hakkında bilgi vererek rehberlik eder.</w:t>
              <w:br/>
              <w:t>  - Öğrencilerin devreyi kurarken dikkat etmesi gereken noktaları vurgular.</w:t>
              <w:br/>
              <w:t/>
              <w:br/>
              <w:t>#### 5. Programlama (20 Dakika)</w:t>
              <w:br/>
              <w:t>- Her grup, kurdukları devreyi PLC veya mikrokontroller ile programlayarak çalıştırır.</w:t>
              <w:br/>
              <w:t>- Öğrenciler, devrelerinin çalışma mantığını açıklayarak programlama sürecini tamamlar.</w:t>
              <w:br/>
              <w:t/>
              <w:br/>
              <w:t>#### 6. Sunum ve Değerlendirme (20 Dakika)</w:t>
              <w:br/>
              <w:t>- Her grup, kurdukları devreyi ve yazdıkları programı sınıfa sunar.</w:t>
              <w:br/>
              <w:t>- Diğer gruplar sorular sorarak etkileşimde bulunur.</w:t>
              <w:br/>
              <w:t>- Öğretmen, her grubun çalışmasını değerlendirir ve geri bildirimde bulunur.</w:t>
              <w:br/>
              <w:t/>
              <w:br/>
              <w:t>#### 7. Kapanış (10 Dakika)</w:t>
              <w:br/>
              <w:t>- **Öğretmen:** Dersi özetler, önemli noktaları vurgular.</w:t>
              <w:br/>
              <w:t>- **Öğrenciler:** Düşüncelerini ve öğrendiklerini paylaşır.</w:t>
              <w:br/>
              <w:t>- Ev ödevi olarak, akıllı ev sistemleri üzerine bir araştırma yapmaları istenir.</w:t>
              <w:br/>
              <w:t/>
              <w:br/>
              <w:t>---</w:t>
              <w:br/>
              <w:t/>
              <w:br/>
              <w:t>### Değerlendirme:</w:t>
              <w:br/>
              <w:t>- Grup çalışması ve sunumlar üzerinden değerlendirme yapılacaktır.</w:t>
              <w:br/>
              <w:t>- Öğrencilerin katılımı, işbirliği ve problem çözme becerileri göz önünde bulundurulacaktır.</w:t>
              <w:br/>
              <w:t/>
              <w:br/>
              <w:t>### Notlar:</w:t>
              <w:br/>
              <w:t>- Öğrencilerin güvenliği için devre kurulumları sırasında dikkatli olmaları hatırlatılmalıdır.</w:t>
              <w:br/>
              <w:t>- Gerekli ekipman ve malzemelerin önceden hazırlanmış olması önemlidir.</w:t>
              <w:br/>
              <w:t/>
              <w:br/>
              <w:t>Bu ders planı, öğrencilerin hem teorik bilgilerini pekiştirecek hem de pratik uygulama yaparak öğrenmelerine olanak tanıyacaktır.</w:t>
            </w:r>
          </w:p>
        </w:tc>
      </w:tr>
    </w:tbl>
    <w:tbl>
      <w:tblPr>
        <w:tblStyle w:val="TabloKlavuzu"/>
        <w:tblpPr w:leftFromText="141" w:rightFromText="141" w:vertAnchor="text" w:horzAnchor="margin" w:tblpY="259"/>
        <w:tblW w:w="11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868"/>
        <w:gridCol w:w="1942"/>
        <w:gridCol w:w="1942"/>
        <w:gridCol w:w="3411"/>
      </w:tblGrid>
      <w:tr w:rsidR="006C10E4" w:rsidRPr="006C4D7F" w:rsidTr="006C10E4">
        <w:trPr>
          <w:trHeight w:val="885"/>
        </w:trPr>
        <w:tc>
          <w:tcPr>
            <w:tcW w:w="2033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Şenol Kumsar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Ders Öğretmeni</w:t>
            </w:r>
          </w:p>
        </w:tc>
        <w:tc>
          <w:tcPr>
            <w:tcW w:w="1868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2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11" w:type="dxa"/>
          </w:tcPr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20.09.2025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b/>
                <w:sz w:val="18"/>
                <w:szCs w:val="18"/>
              </w:rPr>
              <w:t xml:space="preserve"> UYGUNDUR</w:t>
            </w: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6E83">
              <w:rPr>
                <w:rFonts w:ascii="Arial" w:hAnsi="Arial" w:cs="Arial"/>
                <w:sz w:val="18"/>
                <w:szCs w:val="18"/>
              </w:rPr>
              <w:t>......................................</w:t>
            </w:r>
            <w:proofErr w:type="gramEnd"/>
          </w:p>
          <w:p w:rsidR="006C10E4" w:rsidRPr="00286E83" w:rsidRDefault="006C10E4" w:rsidP="006C1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6E83">
              <w:rPr>
                <w:rFonts w:ascii="Arial" w:hAnsi="Arial" w:cs="Arial"/>
                <w:sz w:val="18"/>
                <w:szCs w:val="18"/>
              </w:rPr>
              <w:t>Okul Müdürü</w:t>
            </w:r>
          </w:p>
        </w:tc>
      </w:tr>
    </w:tbl>
    <w:p w:rsidR="00533886" w:rsidRPr="006C4D7F" w:rsidRDefault="00533886" w:rsidP="006C10E4">
      <w:pPr>
        <w:rPr>
          <w:b/>
          <w:sz w:val="18"/>
          <w:szCs w:val="18"/>
        </w:rPr>
      </w:pPr>
      <w:bookmarkStart w:id="0" w:name="_GoBack"/>
      <w:bookmarkEnd w:id="0"/>
    </w:p>
    <w:sectPr w:rsidR="00533886" w:rsidRPr="006C4D7F" w:rsidSect="006C4D7F">
      <w:pgSz w:w="11906" w:h="16838"/>
      <w:pgMar w:top="426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3720C"/>
    <w:multiLevelType w:val="hybridMultilevel"/>
    <w:tmpl w:val="10780C78"/>
    <w:lvl w:ilvl="0" w:tplc="99560AAA">
      <w:start w:val="9"/>
      <w:numFmt w:val="decimal"/>
      <w:lvlText w:val="%1."/>
      <w:lvlJc w:val="left"/>
      <w:pPr>
        <w:ind w:left="84" w:hanging="294"/>
        <w:jc w:val="left"/>
      </w:pPr>
      <w:rPr>
        <w:rFonts w:ascii="Arial" w:eastAsia="Arial" w:hAnsi="Arial" w:cs="Arial" w:hint="default"/>
        <w:b/>
        <w:bCs/>
        <w:i w:val="0"/>
        <w:iCs w:val="0"/>
        <w:color w:val="202529"/>
        <w:spacing w:val="0"/>
        <w:w w:val="101"/>
        <w:sz w:val="26"/>
        <w:szCs w:val="26"/>
        <w:lang w:val="tr-TR" w:eastAsia="en-US" w:bidi="ar-SA"/>
      </w:rPr>
    </w:lvl>
    <w:lvl w:ilvl="1" w:tplc="72B27600">
      <w:start w:val="1"/>
      <w:numFmt w:val="decimal"/>
      <w:lvlText w:val="%2."/>
      <w:lvlJc w:val="left"/>
      <w:pPr>
        <w:ind w:left="68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02529"/>
        <w:spacing w:val="0"/>
        <w:w w:val="100"/>
        <w:sz w:val="22"/>
        <w:szCs w:val="22"/>
        <w:lang w:val="tr-TR" w:eastAsia="en-US" w:bidi="ar-SA"/>
      </w:rPr>
    </w:lvl>
    <w:lvl w:ilvl="2" w:tplc="49F25344">
      <w:numFmt w:val="bullet"/>
      <w:lvlText w:val="•"/>
      <w:lvlJc w:val="left"/>
      <w:pPr>
        <w:ind w:left="2034" w:hanging="245"/>
      </w:pPr>
      <w:rPr>
        <w:rFonts w:hint="default"/>
        <w:lang w:val="tr-TR" w:eastAsia="en-US" w:bidi="ar-SA"/>
      </w:rPr>
    </w:lvl>
    <w:lvl w:ilvl="3" w:tplc="F036F1FC">
      <w:numFmt w:val="bullet"/>
      <w:lvlText w:val="•"/>
      <w:lvlJc w:val="left"/>
      <w:pPr>
        <w:ind w:left="3388" w:hanging="245"/>
      </w:pPr>
      <w:rPr>
        <w:rFonts w:hint="default"/>
        <w:lang w:val="tr-TR" w:eastAsia="en-US" w:bidi="ar-SA"/>
      </w:rPr>
    </w:lvl>
    <w:lvl w:ilvl="4" w:tplc="E56AA720">
      <w:numFmt w:val="bullet"/>
      <w:lvlText w:val="•"/>
      <w:lvlJc w:val="left"/>
      <w:pPr>
        <w:ind w:left="4743" w:hanging="245"/>
      </w:pPr>
      <w:rPr>
        <w:rFonts w:hint="default"/>
        <w:lang w:val="tr-TR" w:eastAsia="en-US" w:bidi="ar-SA"/>
      </w:rPr>
    </w:lvl>
    <w:lvl w:ilvl="5" w:tplc="E15E6A4A">
      <w:numFmt w:val="bullet"/>
      <w:lvlText w:val="•"/>
      <w:lvlJc w:val="left"/>
      <w:pPr>
        <w:ind w:left="6097" w:hanging="245"/>
      </w:pPr>
      <w:rPr>
        <w:rFonts w:hint="default"/>
        <w:lang w:val="tr-TR" w:eastAsia="en-US" w:bidi="ar-SA"/>
      </w:rPr>
    </w:lvl>
    <w:lvl w:ilvl="6" w:tplc="29007174">
      <w:numFmt w:val="bullet"/>
      <w:lvlText w:val="•"/>
      <w:lvlJc w:val="left"/>
      <w:pPr>
        <w:ind w:left="7452" w:hanging="245"/>
      </w:pPr>
      <w:rPr>
        <w:rFonts w:hint="default"/>
        <w:lang w:val="tr-TR" w:eastAsia="en-US" w:bidi="ar-SA"/>
      </w:rPr>
    </w:lvl>
    <w:lvl w:ilvl="7" w:tplc="DEF2941E">
      <w:numFmt w:val="bullet"/>
      <w:lvlText w:val="•"/>
      <w:lvlJc w:val="left"/>
      <w:pPr>
        <w:ind w:left="8806" w:hanging="245"/>
      </w:pPr>
      <w:rPr>
        <w:rFonts w:hint="default"/>
        <w:lang w:val="tr-TR" w:eastAsia="en-US" w:bidi="ar-SA"/>
      </w:rPr>
    </w:lvl>
    <w:lvl w:ilvl="8" w:tplc="EFE0FDFE">
      <w:numFmt w:val="bullet"/>
      <w:lvlText w:val="•"/>
      <w:lvlJc w:val="left"/>
      <w:pPr>
        <w:ind w:left="10161" w:hanging="2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07601"/>
    <w:rsid w:val="00012E43"/>
    <w:rsid w:val="00055FE3"/>
    <w:rsid w:val="0007744D"/>
    <w:rsid w:val="00090997"/>
    <w:rsid w:val="000911FF"/>
    <w:rsid w:val="0015658B"/>
    <w:rsid w:val="00223593"/>
    <w:rsid w:val="002522F1"/>
    <w:rsid w:val="00262F51"/>
    <w:rsid w:val="00286E83"/>
    <w:rsid w:val="002F03ED"/>
    <w:rsid w:val="00362DCC"/>
    <w:rsid w:val="00385B2B"/>
    <w:rsid w:val="00391B28"/>
    <w:rsid w:val="00436CD8"/>
    <w:rsid w:val="004545D1"/>
    <w:rsid w:val="004617E4"/>
    <w:rsid w:val="00533886"/>
    <w:rsid w:val="00561E89"/>
    <w:rsid w:val="005A1F31"/>
    <w:rsid w:val="006435C0"/>
    <w:rsid w:val="006620E7"/>
    <w:rsid w:val="00690DCC"/>
    <w:rsid w:val="006C10E4"/>
    <w:rsid w:val="006C4D7F"/>
    <w:rsid w:val="006D59AA"/>
    <w:rsid w:val="006E531F"/>
    <w:rsid w:val="006F7A33"/>
    <w:rsid w:val="00710B39"/>
    <w:rsid w:val="007E0F75"/>
    <w:rsid w:val="00815C29"/>
    <w:rsid w:val="00892275"/>
    <w:rsid w:val="008B55DC"/>
    <w:rsid w:val="00927F4D"/>
    <w:rsid w:val="009414CB"/>
    <w:rsid w:val="00943A1E"/>
    <w:rsid w:val="00A030F1"/>
    <w:rsid w:val="00A65CE5"/>
    <w:rsid w:val="00AB5726"/>
    <w:rsid w:val="00B91382"/>
    <w:rsid w:val="00BB2E80"/>
    <w:rsid w:val="00BF0B57"/>
    <w:rsid w:val="00C0500C"/>
    <w:rsid w:val="00C60E81"/>
    <w:rsid w:val="00C75ABF"/>
    <w:rsid w:val="00CE7F5F"/>
    <w:rsid w:val="00D10E04"/>
    <w:rsid w:val="00D236E9"/>
    <w:rsid w:val="00D61350"/>
    <w:rsid w:val="00DA2AA8"/>
    <w:rsid w:val="00E644C1"/>
    <w:rsid w:val="00E75FC8"/>
    <w:rsid w:val="00EE1E82"/>
    <w:rsid w:val="00F43693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F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3E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3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388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533886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533886"/>
    <w:pPr>
      <w:widowControl w:val="0"/>
      <w:autoSpaceDE w:val="0"/>
      <w:autoSpaceDN w:val="0"/>
      <w:spacing w:before="93" w:after="0" w:line="240" w:lineRule="auto"/>
      <w:ind w:left="8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22</cp:revision>
  <dcterms:created xsi:type="dcterms:W3CDTF">2025-08-28T05:09:00Z</dcterms:created>
  <dcterms:modified xsi:type="dcterms:W3CDTF">2025-09-05T20:19:00Z</dcterms:modified>
</cp:coreProperties>
</file>